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3A3C" w:rsidRDefault="000C2E13" w:rsidP="007B3A3C">
      <w:pPr>
        <w:jc w:val="center"/>
        <w:rPr>
          <w:rFonts w:ascii="Tahoma" w:hAnsi="Tahoma" w:cs="Tahoma"/>
          <w:b/>
        </w:rPr>
      </w:pPr>
      <w:r w:rsidRPr="000C2E13">
        <w:rPr>
          <w:rFonts w:ascii="Tahoma" w:hAnsi="Tahoma" w:cs="Tahoma"/>
          <w:b/>
          <w:bCs/>
        </w:rPr>
        <w:t>ŞİİR OKUMAYA YÖNELİK GÖZLEM FORMU</w:t>
      </w:r>
      <w:bookmarkStart w:id="0" w:name="_GoBack"/>
      <w:bookmarkEnd w:id="0"/>
    </w:p>
    <w:tbl>
      <w:tblPr>
        <w:tblStyle w:val="TabloKlavuzu"/>
        <w:tblW w:w="9067" w:type="dxa"/>
        <w:tblLayout w:type="fixed"/>
        <w:tblLook w:val="04A0" w:firstRow="1" w:lastRow="0" w:firstColumn="1" w:lastColumn="0" w:noHBand="0" w:noVBand="1"/>
      </w:tblPr>
      <w:tblGrid>
        <w:gridCol w:w="562"/>
        <w:gridCol w:w="3594"/>
        <w:gridCol w:w="410"/>
        <w:gridCol w:w="410"/>
        <w:gridCol w:w="410"/>
        <w:gridCol w:w="409"/>
        <w:gridCol w:w="409"/>
        <w:gridCol w:w="409"/>
        <w:gridCol w:w="409"/>
        <w:gridCol w:w="409"/>
        <w:gridCol w:w="409"/>
        <w:gridCol w:w="409"/>
        <w:gridCol w:w="409"/>
        <w:gridCol w:w="409"/>
      </w:tblGrid>
      <w:tr w:rsidR="000C2E13" w:rsidTr="003F65C2">
        <w:trPr>
          <w:trHeight w:val="454"/>
        </w:trPr>
        <w:tc>
          <w:tcPr>
            <w:tcW w:w="4156" w:type="dxa"/>
            <w:gridSpan w:val="2"/>
            <w:vMerge w:val="restart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911" w:type="dxa"/>
            <w:gridSpan w:val="12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ÖLÇÜTLER</w:t>
            </w:r>
          </w:p>
        </w:tc>
      </w:tr>
      <w:tr w:rsidR="000C2E13" w:rsidTr="00D01818">
        <w:trPr>
          <w:cantSplit/>
          <w:trHeight w:val="2040"/>
        </w:trPr>
        <w:tc>
          <w:tcPr>
            <w:tcW w:w="4156" w:type="dxa"/>
            <w:gridSpan w:val="2"/>
            <w:vMerge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1230" w:type="dxa"/>
            <w:gridSpan w:val="3"/>
            <w:textDirection w:val="btLr"/>
            <w:vAlign w:val="center"/>
          </w:tcPr>
          <w:p w:rsidR="000C2E13" w:rsidRPr="000C2E13" w:rsidRDefault="000C2E13" w:rsidP="000C2E13">
            <w:pPr>
              <w:ind w:left="113" w:right="113"/>
              <w:rPr>
                <w:rFonts w:ascii="Tahoma" w:hAnsi="Tahoma" w:cs="Tahoma"/>
                <w:sz w:val="18"/>
                <w:szCs w:val="18"/>
              </w:rPr>
            </w:pPr>
            <w:r w:rsidRPr="000C2E13">
              <w:rPr>
                <w:rFonts w:ascii="Tahoma" w:hAnsi="Tahoma" w:cs="Tahoma"/>
                <w:sz w:val="18"/>
                <w:szCs w:val="18"/>
              </w:rPr>
              <w:t>Okurken vurguya dikkat etti mi?</w:t>
            </w:r>
          </w:p>
        </w:tc>
        <w:tc>
          <w:tcPr>
            <w:tcW w:w="1227" w:type="dxa"/>
            <w:gridSpan w:val="3"/>
            <w:textDirection w:val="btLr"/>
            <w:vAlign w:val="center"/>
          </w:tcPr>
          <w:p w:rsidR="000C2E13" w:rsidRPr="000C2E13" w:rsidRDefault="000C2E13" w:rsidP="000C2E13">
            <w:pPr>
              <w:ind w:left="113" w:right="113"/>
              <w:rPr>
                <w:rFonts w:ascii="Tahoma" w:hAnsi="Tahoma" w:cs="Tahoma"/>
                <w:sz w:val="18"/>
                <w:szCs w:val="18"/>
              </w:rPr>
            </w:pPr>
            <w:r w:rsidRPr="000C2E13">
              <w:rPr>
                <w:rFonts w:ascii="Tahoma" w:hAnsi="Tahoma" w:cs="Tahoma"/>
                <w:sz w:val="18"/>
                <w:szCs w:val="18"/>
              </w:rPr>
              <w:t>Okurken tonlamaya dikkat etti mi?</w:t>
            </w:r>
          </w:p>
        </w:tc>
        <w:tc>
          <w:tcPr>
            <w:tcW w:w="1227" w:type="dxa"/>
            <w:gridSpan w:val="3"/>
            <w:textDirection w:val="btLr"/>
            <w:vAlign w:val="center"/>
          </w:tcPr>
          <w:p w:rsidR="000C2E13" w:rsidRPr="000C2E13" w:rsidRDefault="000C2E13" w:rsidP="000C2E13">
            <w:pPr>
              <w:ind w:left="113" w:right="113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C2E13">
              <w:rPr>
                <w:rFonts w:ascii="Tahoma" w:hAnsi="Tahoma" w:cs="Tahoma"/>
                <w:sz w:val="18"/>
                <w:szCs w:val="18"/>
              </w:rPr>
              <w:t>Okurken telaffuza dikkat etti mi?</w:t>
            </w:r>
          </w:p>
        </w:tc>
        <w:tc>
          <w:tcPr>
            <w:tcW w:w="1227" w:type="dxa"/>
            <w:gridSpan w:val="3"/>
            <w:textDirection w:val="btLr"/>
            <w:vAlign w:val="center"/>
          </w:tcPr>
          <w:p w:rsidR="000C2E13" w:rsidRPr="000C2E13" w:rsidRDefault="000C2E13" w:rsidP="000C2E13">
            <w:pPr>
              <w:ind w:left="113" w:right="113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C2E13">
              <w:rPr>
                <w:rFonts w:ascii="Tahoma" w:hAnsi="Tahoma" w:cs="Tahoma"/>
                <w:sz w:val="18"/>
                <w:szCs w:val="18"/>
              </w:rPr>
              <w:t>Okurken noktalama i</w:t>
            </w:r>
            <w:r w:rsidRPr="000C2E13">
              <w:rPr>
                <w:rFonts w:ascii="Tahoma" w:hAnsi="Tahoma" w:cs="Tahoma" w:hint="eastAsia"/>
                <w:sz w:val="18"/>
                <w:szCs w:val="18"/>
              </w:rPr>
              <w:t>ş</w:t>
            </w:r>
            <w:r w:rsidRPr="000C2E13">
              <w:rPr>
                <w:rFonts w:ascii="Tahoma" w:hAnsi="Tahoma" w:cs="Tahoma"/>
                <w:sz w:val="18"/>
                <w:szCs w:val="18"/>
              </w:rPr>
              <w:t>aretlerine dikkat etti</w:t>
            </w:r>
          </w:p>
          <w:p w:rsidR="000C2E13" w:rsidRPr="000C2E13" w:rsidRDefault="000C2E13" w:rsidP="000C2E13">
            <w:pPr>
              <w:ind w:left="113" w:right="113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gramStart"/>
            <w:r w:rsidRPr="000C2E13">
              <w:rPr>
                <w:rFonts w:ascii="Tahoma" w:hAnsi="Tahoma" w:cs="Tahoma"/>
                <w:sz w:val="18"/>
                <w:szCs w:val="18"/>
              </w:rPr>
              <w:t>mi</w:t>
            </w:r>
            <w:proofErr w:type="gramEnd"/>
            <w:r w:rsidRPr="000C2E13">
              <w:rPr>
                <w:rFonts w:ascii="Tahoma" w:hAnsi="Tahoma" w:cs="Tahoma"/>
                <w:sz w:val="18"/>
                <w:szCs w:val="18"/>
              </w:rPr>
              <w:t>?</w:t>
            </w:r>
          </w:p>
        </w:tc>
      </w:tr>
      <w:tr w:rsidR="000C2E13" w:rsidTr="000C2E13">
        <w:trPr>
          <w:cantSplit/>
          <w:trHeight w:val="113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No</w:t>
            </w: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Ad </w:t>
            </w:r>
            <w:proofErr w:type="spellStart"/>
            <w:r>
              <w:rPr>
                <w:rFonts w:ascii="Tahoma" w:hAnsi="Tahoma" w:cs="Tahoma"/>
              </w:rPr>
              <w:t>Soyad</w:t>
            </w:r>
            <w:proofErr w:type="spellEnd"/>
          </w:p>
        </w:tc>
        <w:tc>
          <w:tcPr>
            <w:tcW w:w="410" w:type="dxa"/>
            <w:textDirection w:val="btLr"/>
            <w:vAlign w:val="center"/>
          </w:tcPr>
          <w:p w:rsidR="000C2E13" w:rsidRPr="000C2E13" w:rsidRDefault="000C2E13" w:rsidP="000C2E13">
            <w:pPr>
              <w:ind w:left="113" w:right="113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C2E13">
              <w:rPr>
                <w:rFonts w:ascii="Tahoma" w:hAnsi="Tahoma" w:cs="Tahoma"/>
                <w:sz w:val="18"/>
                <w:szCs w:val="18"/>
              </w:rPr>
              <w:t>Evet</w:t>
            </w:r>
          </w:p>
        </w:tc>
        <w:tc>
          <w:tcPr>
            <w:tcW w:w="410" w:type="dxa"/>
            <w:textDirection w:val="btLr"/>
            <w:vAlign w:val="center"/>
          </w:tcPr>
          <w:p w:rsidR="000C2E13" w:rsidRPr="000C2E13" w:rsidRDefault="000C2E13" w:rsidP="000C2E13">
            <w:pPr>
              <w:ind w:left="113" w:right="113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C2E13">
              <w:rPr>
                <w:rFonts w:ascii="Tahoma" w:hAnsi="Tahoma" w:cs="Tahoma"/>
                <w:sz w:val="18"/>
                <w:szCs w:val="18"/>
              </w:rPr>
              <w:t>Kısmen</w:t>
            </w:r>
          </w:p>
        </w:tc>
        <w:tc>
          <w:tcPr>
            <w:tcW w:w="410" w:type="dxa"/>
            <w:textDirection w:val="btLr"/>
            <w:vAlign w:val="center"/>
          </w:tcPr>
          <w:p w:rsidR="000C2E13" w:rsidRPr="000C2E13" w:rsidRDefault="000C2E13" w:rsidP="000C2E13">
            <w:pPr>
              <w:ind w:left="113" w:right="113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C2E13">
              <w:rPr>
                <w:rFonts w:ascii="Tahoma" w:hAnsi="Tahoma" w:cs="Tahoma"/>
                <w:sz w:val="18"/>
                <w:szCs w:val="18"/>
              </w:rPr>
              <w:t>Hayır</w:t>
            </w:r>
          </w:p>
        </w:tc>
        <w:tc>
          <w:tcPr>
            <w:tcW w:w="409" w:type="dxa"/>
            <w:textDirection w:val="btLr"/>
            <w:vAlign w:val="center"/>
          </w:tcPr>
          <w:p w:rsidR="000C2E13" w:rsidRPr="000C2E13" w:rsidRDefault="000C2E13" w:rsidP="000C2E13">
            <w:pPr>
              <w:ind w:left="113" w:right="113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C2E13">
              <w:rPr>
                <w:rFonts w:ascii="Tahoma" w:hAnsi="Tahoma" w:cs="Tahoma"/>
                <w:sz w:val="18"/>
                <w:szCs w:val="18"/>
              </w:rPr>
              <w:t>Evet</w:t>
            </w:r>
          </w:p>
        </w:tc>
        <w:tc>
          <w:tcPr>
            <w:tcW w:w="409" w:type="dxa"/>
            <w:textDirection w:val="btLr"/>
            <w:vAlign w:val="center"/>
          </w:tcPr>
          <w:p w:rsidR="000C2E13" w:rsidRPr="000C2E13" w:rsidRDefault="000C2E13" w:rsidP="000C2E13">
            <w:pPr>
              <w:ind w:left="113" w:right="113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C2E13">
              <w:rPr>
                <w:rFonts w:ascii="Tahoma" w:hAnsi="Tahoma" w:cs="Tahoma"/>
                <w:sz w:val="18"/>
                <w:szCs w:val="18"/>
              </w:rPr>
              <w:t>Kısmen</w:t>
            </w:r>
          </w:p>
        </w:tc>
        <w:tc>
          <w:tcPr>
            <w:tcW w:w="409" w:type="dxa"/>
            <w:textDirection w:val="btLr"/>
            <w:vAlign w:val="center"/>
          </w:tcPr>
          <w:p w:rsidR="000C2E13" w:rsidRPr="000C2E13" w:rsidRDefault="000C2E13" w:rsidP="000C2E13">
            <w:pPr>
              <w:ind w:left="113" w:right="113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C2E13">
              <w:rPr>
                <w:rFonts w:ascii="Tahoma" w:hAnsi="Tahoma" w:cs="Tahoma"/>
                <w:sz w:val="18"/>
                <w:szCs w:val="18"/>
              </w:rPr>
              <w:t>Hayır</w:t>
            </w:r>
          </w:p>
        </w:tc>
        <w:tc>
          <w:tcPr>
            <w:tcW w:w="409" w:type="dxa"/>
            <w:textDirection w:val="btLr"/>
            <w:vAlign w:val="center"/>
          </w:tcPr>
          <w:p w:rsidR="000C2E13" w:rsidRPr="000C2E13" w:rsidRDefault="000C2E13" w:rsidP="000C2E13">
            <w:pPr>
              <w:ind w:left="113" w:right="113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C2E13">
              <w:rPr>
                <w:rFonts w:ascii="Tahoma" w:hAnsi="Tahoma" w:cs="Tahoma"/>
                <w:sz w:val="18"/>
                <w:szCs w:val="18"/>
              </w:rPr>
              <w:t>Evet</w:t>
            </w:r>
          </w:p>
        </w:tc>
        <w:tc>
          <w:tcPr>
            <w:tcW w:w="409" w:type="dxa"/>
            <w:textDirection w:val="btLr"/>
            <w:vAlign w:val="center"/>
          </w:tcPr>
          <w:p w:rsidR="000C2E13" w:rsidRPr="000C2E13" w:rsidRDefault="000C2E13" w:rsidP="000C2E13">
            <w:pPr>
              <w:ind w:left="113" w:right="113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C2E13">
              <w:rPr>
                <w:rFonts w:ascii="Tahoma" w:hAnsi="Tahoma" w:cs="Tahoma"/>
                <w:sz w:val="18"/>
                <w:szCs w:val="18"/>
              </w:rPr>
              <w:t>Kısmen</w:t>
            </w:r>
          </w:p>
        </w:tc>
        <w:tc>
          <w:tcPr>
            <w:tcW w:w="409" w:type="dxa"/>
            <w:textDirection w:val="btLr"/>
            <w:vAlign w:val="center"/>
          </w:tcPr>
          <w:p w:rsidR="000C2E13" w:rsidRPr="000C2E13" w:rsidRDefault="000C2E13" w:rsidP="000C2E13">
            <w:pPr>
              <w:ind w:left="113" w:right="113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C2E13">
              <w:rPr>
                <w:rFonts w:ascii="Tahoma" w:hAnsi="Tahoma" w:cs="Tahoma"/>
                <w:sz w:val="18"/>
                <w:szCs w:val="18"/>
              </w:rPr>
              <w:t>Hayır</w:t>
            </w:r>
          </w:p>
        </w:tc>
        <w:tc>
          <w:tcPr>
            <w:tcW w:w="409" w:type="dxa"/>
            <w:textDirection w:val="btLr"/>
            <w:vAlign w:val="center"/>
          </w:tcPr>
          <w:p w:rsidR="000C2E13" w:rsidRPr="000C2E13" w:rsidRDefault="000C2E13" w:rsidP="000C2E13">
            <w:pPr>
              <w:ind w:left="113" w:right="113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C2E13">
              <w:rPr>
                <w:rFonts w:ascii="Tahoma" w:hAnsi="Tahoma" w:cs="Tahoma"/>
                <w:sz w:val="18"/>
                <w:szCs w:val="18"/>
              </w:rPr>
              <w:t>Evet</w:t>
            </w:r>
          </w:p>
        </w:tc>
        <w:tc>
          <w:tcPr>
            <w:tcW w:w="409" w:type="dxa"/>
            <w:textDirection w:val="btLr"/>
            <w:vAlign w:val="center"/>
          </w:tcPr>
          <w:p w:rsidR="000C2E13" w:rsidRPr="000C2E13" w:rsidRDefault="000C2E13" w:rsidP="000C2E13">
            <w:pPr>
              <w:ind w:left="113" w:right="113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C2E13">
              <w:rPr>
                <w:rFonts w:ascii="Tahoma" w:hAnsi="Tahoma" w:cs="Tahoma"/>
                <w:sz w:val="18"/>
                <w:szCs w:val="18"/>
              </w:rPr>
              <w:t>Kısmen</w:t>
            </w:r>
          </w:p>
        </w:tc>
        <w:tc>
          <w:tcPr>
            <w:tcW w:w="409" w:type="dxa"/>
            <w:textDirection w:val="btLr"/>
            <w:vAlign w:val="center"/>
          </w:tcPr>
          <w:p w:rsidR="000C2E13" w:rsidRPr="000C2E13" w:rsidRDefault="000C2E13" w:rsidP="000C2E13">
            <w:pPr>
              <w:ind w:left="113" w:right="113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C2E13">
              <w:rPr>
                <w:rFonts w:ascii="Tahoma" w:hAnsi="Tahoma" w:cs="Tahoma"/>
                <w:sz w:val="18"/>
                <w:szCs w:val="18"/>
              </w:rPr>
              <w:t>Hayır</w:t>
            </w: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  <w:tr w:rsidR="000C2E13" w:rsidTr="000C2E13">
        <w:trPr>
          <w:trHeight w:val="454"/>
        </w:trPr>
        <w:tc>
          <w:tcPr>
            <w:tcW w:w="562" w:type="dxa"/>
            <w:vAlign w:val="center"/>
          </w:tcPr>
          <w:p w:rsidR="000C2E13" w:rsidRPr="00F57D7E" w:rsidRDefault="000C2E13" w:rsidP="00731972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594" w:type="dxa"/>
            <w:vAlign w:val="center"/>
          </w:tcPr>
          <w:p w:rsidR="000C2E13" w:rsidRPr="00F57D7E" w:rsidRDefault="000C2E13" w:rsidP="00731972">
            <w:pPr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0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09" w:type="dxa"/>
            <w:vAlign w:val="center"/>
          </w:tcPr>
          <w:p w:rsidR="000C2E13" w:rsidRPr="00F57D7E" w:rsidRDefault="000C2E13" w:rsidP="000C2E13">
            <w:pPr>
              <w:jc w:val="center"/>
              <w:rPr>
                <w:rFonts w:ascii="Tahoma" w:hAnsi="Tahoma" w:cs="Tahoma"/>
              </w:rPr>
            </w:pPr>
          </w:p>
        </w:tc>
      </w:tr>
    </w:tbl>
    <w:p w:rsidR="00916590" w:rsidRDefault="00916590" w:rsidP="00916590">
      <w:pPr>
        <w:jc w:val="center"/>
      </w:pPr>
      <w:r>
        <w:t>www.mbsunu.com</w:t>
      </w:r>
    </w:p>
    <w:sectPr w:rsidR="009165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A3C"/>
    <w:rsid w:val="00031D88"/>
    <w:rsid w:val="000833CE"/>
    <w:rsid w:val="000C2E13"/>
    <w:rsid w:val="000F79FF"/>
    <w:rsid w:val="00205FA0"/>
    <w:rsid w:val="005351D5"/>
    <w:rsid w:val="00731972"/>
    <w:rsid w:val="00774568"/>
    <w:rsid w:val="007B3A3C"/>
    <w:rsid w:val="007F3AC6"/>
    <w:rsid w:val="0087204F"/>
    <w:rsid w:val="00916590"/>
    <w:rsid w:val="009907AD"/>
    <w:rsid w:val="00A17827"/>
    <w:rsid w:val="00B36E58"/>
    <w:rsid w:val="00BB6BC6"/>
    <w:rsid w:val="00C25EF2"/>
    <w:rsid w:val="00CA580E"/>
    <w:rsid w:val="00F3447B"/>
    <w:rsid w:val="00F57D7E"/>
    <w:rsid w:val="00FE1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ACD6D6"/>
  <w15:chartTrackingRefBased/>
  <w15:docId w15:val="{63951407-FC0F-4ED8-9559-5FFAB857B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7B3A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www.mbsunu.com;Muhammet Bozkurt</dc:creator>
  <cp:keywords/>
  <dc:description/>
  <cp:lastModifiedBy>Sistem</cp:lastModifiedBy>
  <cp:revision>2</cp:revision>
  <dcterms:created xsi:type="dcterms:W3CDTF">2024-02-20T20:33:00Z</dcterms:created>
  <dcterms:modified xsi:type="dcterms:W3CDTF">2024-02-20T20:33:00Z</dcterms:modified>
</cp:coreProperties>
</file>