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A" w:rsidRDefault="007B3A3C" w:rsidP="007B3A3C">
      <w:pPr>
        <w:jc w:val="center"/>
        <w:rPr>
          <w:rFonts w:ascii="Tahoma" w:hAnsi="Tahoma" w:cs="Tahoma"/>
          <w:b/>
        </w:rPr>
      </w:pPr>
      <w:r w:rsidRPr="00FA45CA">
        <w:rPr>
          <w:rFonts w:ascii="Tahoma" w:hAnsi="Tahoma" w:cs="Tahoma"/>
          <w:b/>
        </w:rPr>
        <w:t>Biçimlendirici Değerlendirme Etkinliği</w:t>
      </w:r>
      <w:r w:rsidR="00FA45CA">
        <w:rPr>
          <w:rFonts w:ascii="Tahoma" w:hAnsi="Tahoma" w:cs="Tahoma"/>
          <w:b/>
        </w:rPr>
        <w:t xml:space="preserve"> </w:t>
      </w:r>
    </w:p>
    <w:p w:rsidR="007B3A3C" w:rsidRPr="00FA45CA" w:rsidRDefault="00FA45CA" w:rsidP="00FA45CA">
      <w:pPr>
        <w:jc w:val="right"/>
        <w:rPr>
          <w:rFonts w:ascii="Tahoma" w:hAnsi="Tahoma" w:cs="Tahoma"/>
        </w:rPr>
      </w:pPr>
      <w:r w:rsidRPr="00FA45CA">
        <w:rPr>
          <w:rFonts w:ascii="Tahoma" w:hAnsi="Tahoma" w:cs="Tahoma"/>
        </w:rPr>
        <w:t>Uygulama Tarihi : …/…</w:t>
      </w:r>
      <w:r w:rsidR="0086665E">
        <w:rPr>
          <w:rFonts w:ascii="Tahoma" w:hAnsi="Tahoma" w:cs="Tahoma"/>
        </w:rPr>
        <w:t>/</w:t>
      </w:r>
      <w:r w:rsidRPr="00FA45CA">
        <w:rPr>
          <w:rFonts w:ascii="Tahoma" w:hAnsi="Tahoma" w:cs="Tahoma"/>
        </w:rPr>
        <w:t>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Ders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Matematik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Sınıf Düzeyi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Sayılar ve İşlemler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Alt 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100092" w:rsidP="00DD6FD5">
            <w:pPr>
              <w:rPr>
                <w:rFonts w:ascii="Tahoma" w:hAnsi="Tahoma" w:cs="Tahoma"/>
                <w:sz w:val="20"/>
                <w:szCs w:val="20"/>
              </w:rPr>
            </w:pPr>
            <w:r w:rsidRPr="00100092">
              <w:rPr>
                <w:rFonts w:ascii="Tahoma" w:hAnsi="Tahoma" w:cs="Tahoma"/>
                <w:sz w:val="20"/>
                <w:szCs w:val="20"/>
              </w:rPr>
              <w:t>Doğal Sayılarla Toplama İşlemi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Kazanım</w:t>
            </w:r>
          </w:p>
        </w:tc>
        <w:tc>
          <w:tcPr>
            <w:tcW w:w="6657" w:type="dxa"/>
            <w:vAlign w:val="center"/>
          </w:tcPr>
          <w:p w:rsidR="007B3A3C" w:rsidRPr="001B7735" w:rsidRDefault="002C5897" w:rsidP="00FA45C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2C5897">
              <w:rPr>
                <w:rFonts w:ascii="Tahoma" w:hAnsi="Tahoma" w:cs="Tahoma"/>
                <w:sz w:val="20"/>
                <w:szCs w:val="20"/>
              </w:rPr>
              <w:t xml:space="preserve">M.1.1.2.1. </w:t>
            </w:r>
            <w:bookmarkEnd w:id="0"/>
            <w:r w:rsidRPr="002C5897">
              <w:rPr>
                <w:rFonts w:ascii="Tahoma" w:hAnsi="Tahoma" w:cs="Tahoma"/>
                <w:sz w:val="20"/>
                <w:szCs w:val="20"/>
              </w:rPr>
              <w:t>Toplama işleminin anlamını kavrar.</w:t>
            </w:r>
          </w:p>
        </w:tc>
      </w:tr>
      <w:tr w:rsidR="00FA45CA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FA45CA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Ölçme Araçları</w:t>
            </w:r>
          </w:p>
        </w:tc>
        <w:tc>
          <w:tcPr>
            <w:tcW w:w="6657" w:type="dxa"/>
            <w:vAlign w:val="center"/>
          </w:tcPr>
          <w:p w:rsidR="00FA45CA" w:rsidRPr="001B7735" w:rsidRDefault="00E96FD7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Listesi</w:t>
            </w:r>
          </w:p>
        </w:tc>
      </w:tr>
      <w:tr w:rsidR="0086665E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86665E" w:rsidRPr="001B7735" w:rsidRDefault="0086665E" w:rsidP="0086665E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Araç Gereçler</w:t>
            </w:r>
          </w:p>
        </w:tc>
        <w:tc>
          <w:tcPr>
            <w:tcW w:w="6657" w:type="dxa"/>
            <w:vAlign w:val="center"/>
          </w:tcPr>
          <w:p w:rsidR="0086665E" w:rsidRPr="001B7735" w:rsidRDefault="00DD6FD5" w:rsidP="00773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kağıdı</w:t>
            </w:r>
            <w:proofErr w:type="gramEnd"/>
          </w:p>
        </w:tc>
      </w:tr>
    </w:tbl>
    <w:p w:rsidR="005454F3" w:rsidRDefault="005454F3" w:rsidP="00FA45CA">
      <w:pPr>
        <w:rPr>
          <w:rFonts w:ascii="Tahoma" w:hAnsi="Tahoma" w:cs="Tahoma"/>
          <w:b/>
          <w:bCs/>
          <w:sz w:val="20"/>
          <w:szCs w:val="20"/>
        </w:rPr>
      </w:pPr>
    </w:p>
    <w:p w:rsidR="00FA45CA" w:rsidRPr="00365B69" w:rsidRDefault="00FA45CA" w:rsidP="00606ABA">
      <w:pPr>
        <w:rPr>
          <w:rFonts w:ascii="Tahoma" w:hAnsi="Tahoma" w:cs="Tahoma"/>
        </w:rPr>
      </w:pPr>
      <w:r w:rsidRPr="00365B69">
        <w:rPr>
          <w:rFonts w:ascii="Tahoma" w:hAnsi="Tahoma" w:cs="Tahoma"/>
          <w:b/>
          <w:bCs/>
        </w:rPr>
        <w:t>Uygulamaya Yönelik Yönergeler: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Öğrencilerinize toplama işleminin anlamını kavrayacakları bir etkinlik yapacağınızı ve bunun için</w:t>
      </w:r>
      <w:r w:rsidRPr="005237CB">
        <w:rPr>
          <w:rFonts w:ascii="Tahoma" w:hAnsi="Tahoma" w:cs="Tahoma"/>
          <w:bCs/>
        </w:rPr>
        <w:t xml:space="preserve"> </w:t>
      </w:r>
      <w:r w:rsidRPr="005237CB">
        <w:rPr>
          <w:rFonts w:ascii="Tahoma" w:hAnsi="Tahoma" w:cs="Tahoma"/>
          <w:bCs/>
        </w:rPr>
        <w:t>kendilerine birer çalışma kâğıdı dağıtacağınızı söyleyiniz.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Öğrencilerinize çalışma kâğıtlarını etkinlik sonunda toplayacağınızı ve cevaplarıyla ilgili değerlendirmelerinizi</w:t>
      </w:r>
      <w:r w:rsidRPr="005237CB">
        <w:rPr>
          <w:rFonts w:ascii="Tahoma" w:hAnsi="Tahoma" w:cs="Tahoma"/>
          <w:bCs/>
        </w:rPr>
        <w:t xml:space="preserve"> </w:t>
      </w:r>
      <w:r w:rsidRPr="005237CB">
        <w:rPr>
          <w:rFonts w:ascii="Tahoma" w:hAnsi="Tahoma" w:cs="Tahoma"/>
          <w:bCs/>
        </w:rPr>
        <w:t>çalışma kâğıtları üzerine not edeceğinizi belirtiniz.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Öğrencilerinize çalışma kâğıtlarını dağıtınız.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Çalışma kâğıdındaki ilk etkinlikte, öğrencilerin verilen toplama işlemlerini tamamlamalarını isteyiniz.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Öğrenciler, işlemleri tamamlamak için nesneleri sayabilir veya parmaklarını kullanabilirler.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İkinci etkinlikte, öğrencilerin verilen toplama işlemlerini yapmalarını isteyiniz. Öğrenciler, işlemleri</w:t>
      </w:r>
      <w:r w:rsidRPr="005237CB">
        <w:rPr>
          <w:rFonts w:ascii="Tahoma" w:hAnsi="Tahoma" w:cs="Tahoma"/>
          <w:bCs/>
        </w:rPr>
        <w:t xml:space="preserve"> </w:t>
      </w:r>
      <w:r w:rsidRPr="005237CB">
        <w:rPr>
          <w:rFonts w:ascii="Tahoma" w:hAnsi="Tahoma" w:cs="Tahoma"/>
          <w:bCs/>
        </w:rPr>
        <w:t>zihinlerinden veya parmaklarını kullanarak yapabilirler.</w:t>
      </w:r>
    </w:p>
    <w:p w:rsidR="005237CB" w:rsidRPr="005237CB" w:rsidRDefault="005237CB" w:rsidP="005237CB">
      <w:pPr>
        <w:pStyle w:val="ListeParagraf"/>
        <w:numPr>
          <w:ilvl w:val="0"/>
          <w:numId w:val="27"/>
        </w:numPr>
        <w:rPr>
          <w:rFonts w:ascii="Tahoma" w:hAnsi="Tahoma" w:cs="Tahoma"/>
          <w:bCs/>
        </w:rPr>
      </w:pPr>
      <w:r w:rsidRPr="005237CB">
        <w:rPr>
          <w:rFonts w:ascii="Tahoma" w:hAnsi="Tahoma" w:cs="Tahoma"/>
          <w:bCs/>
        </w:rPr>
        <w:t>Öğrencilerinize etkinliği yapmaları için yeterli süre veriniz.</w:t>
      </w:r>
    </w:p>
    <w:p w:rsidR="005237CB" w:rsidRDefault="005237CB" w:rsidP="005237CB">
      <w:pPr>
        <w:rPr>
          <w:rFonts w:ascii="Tahoma" w:hAnsi="Tahoma" w:cs="Tahoma"/>
          <w:bCs/>
        </w:rPr>
      </w:pPr>
    </w:p>
    <w:p w:rsidR="00D57499" w:rsidRPr="00606ABA" w:rsidRDefault="00D57499" w:rsidP="005237CB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Dönüt Verme:</w:t>
      </w:r>
    </w:p>
    <w:p w:rsidR="005237CB" w:rsidRPr="005237CB" w:rsidRDefault="005237CB" w:rsidP="005237CB">
      <w:p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Öğrencilerinize dağıttığınız çalışma kâğıtlarına cevapların durumuna göre (doğru, eksik, yanlış) uygun</w:t>
      </w:r>
      <w:r>
        <w:rPr>
          <w:rFonts w:ascii="Tahoma" w:hAnsi="Tahoma" w:cs="Tahoma"/>
        </w:rPr>
        <w:t xml:space="preserve"> </w:t>
      </w:r>
      <w:r w:rsidRPr="005237CB">
        <w:rPr>
          <w:rFonts w:ascii="Tahoma" w:hAnsi="Tahoma" w:cs="Tahoma"/>
        </w:rPr>
        <w:t>işaretler (•, +, –, ↑ ... ), görseller (</w:t>
      </w:r>
      <w:proofErr w:type="spellStart"/>
      <w:r w:rsidRPr="005237CB">
        <w:rPr>
          <w:rFonts w:ascii="Tahoma" w:hAnsi="Tahoma" w:cs="Tahoma"/>
        </w:rPr>
        <w:t>emoji</w:t>
      </w:r>
      <w:proofErr w:type="spellEnd"/>
      <w:r w:rsidRPr="005237CB">
        <w:rPr>
          <w:rFonts w:ascii="Tahoma" w:hAnsi="Tahoma" w:cs="Tahoma"/>
        </w:rPr>
        <w:t>, yıldız, çiçek...), açıklamalar ve yönergeler ekleyebilirsiniz.</w:t>
      </w:r>
    </w:p>
    <w:p w:rsidR="005237CB" w:rsidRPr="005237CB" w:rsidRDefault="005237CB" w:rsidP="005237CB">
      <w:pPr>
        <w:rPr>
          <w:rFonts w:ascii="Tahoma" w:hAnsi="Tahoma" w:cs="Tahoma"/>
          <w:b/>
        </w:rPr>
      </w:pPr>
      <w:r w:rsidRPr="005237CB">
        <w:rPr>
          <w:rFonts w:ascii="Tahoma" w:hAnsi="Tahoma" w:cs="Tahoma"/>
          <w:b/>
        </w:rPr>
        <w:t>Örneğin:</w:t>
      </w:r>
    </w:p>
    <w:p w:rsidR="005237CB" w:rsidRPr="005237CB" w:rsidRDefault="005237CB" w:rsidP="005237CB">
      <w:pPr>
        <w:pStyle w:val="ListeParagraf"/>
        <w:numPr>
          <w:ilvl w:val="0"/>
          <w:numId w:val="30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Toplama işlemlerini doğru tamamlamışsın, aferin!</w:t>
      </w:r>
    </w:p>
    <w:p w:rsidR="005237CB" w:rsidRPr="005237CB" w:rsidRDefault="005237CB" w:rsidP="005237CB">
      <w:pPr>
        <w:pStyle w:val="ListeParagraf"/>
        <w:numPr>
          <w:ilvl w:val="0"/>
          <w:numId w:val="30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Bazı toplama işlemlerinde hata yapmışsın. Tekrar kontrol etmeyi deneyebilirsin.</w:t>
      </w:r>
    </w:p>
    <w:p w:rsidR="005237CB" w:rsidRPr="005237CB" w:rsidRDefault="005237CB" w:rsidP="005237CB">
      <w:pPr>
        <w:pStyle w:val="ListeParagraf"/>
        <w:numPr>
          <w:ilvl w:val="0"/>
          <w:numId w:val="30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Toplama işleminin anlamını kavramakta hâlâ zorlanıyorsan, birlikte biraz daha alıştırma yapabiliriz.</w:t>
      </w:r>
    </w:p>
    <w:p w:rsidR="005237CB" w:rsidRPr="005237CB" w:rsidRDefault="005237CB" w:rsidP="005237CB">
      <w:pPr>
        <w:pStyle w:val="ListeParagraf"/>
        <w:numPr>
          <w:ilvl w:val="0"/>
          <w:numId w:val="30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Bu süreçte öğrencilerinizin toplama işleminin anlamını kavrama becerileri ile ilgili ortaya çıkan performans</w:t>
      </w:r>
      <w:r w:rsidRPr="005237CB">
        <w:rPr>
          <w:rFonts w:ascii="Tahoma" w:hAnsi="Tahoma" w:cs="Tahoma"/>
        </w:rPr>
        <w:t xml:space="preserve"> </w:t>
      </w:r>
      <w:r w:rsidRPr="005237CB">
        <w:rPr>
          <w:rFonts w:ascii="Tahoma" w:hAnsi="Tahoma" w:cs="Tahoma"/>
        </w:rPr>
        <w:t>durumuna göre öğretim faaliyetlerinin sonraki adımlarını farklı araç, yöntem ve teknikler kullanarak</w:t>
      </w:r>
      <w:r w:rsidRPr="005237CB">
        <w:rPr>
          <w:rFonts w:ascii="Tahoma" w:hAnsi="Tahoma" w:cs="Tahoma"/>
        </w:rPr>
        <w:t xml:space="preserve"> </w:t>
      </w:r>
      <w:r w:rsidRPr="005237CB">
        <w:rPr>
          <w:rFonts w:ascii="Tahoma" w:hAnsi="Tahoma" w:cs="Tahoma"/>
        </w:rPr>
        <w:t>biçimlendirebilirsiniz.</w:t>
      </w:r>
    </w:p>
    <w:p w:rsidR="005237CB" w:rsidRPr="005237CB" w:rsidRDefault="005237CB" w:rsidP="005237CB">
      <w:pPr>
        <w:rPr>
          <w:rFonts w:ascii="Tahoma" w:hAnsi="Tahoma" w:cs="Tahoma"/>
          <w:b/>
        </w:rPr>
      </w:pPr>
      <w:r w:rsidRPr="005237CB">
        <w:rPr>
          <w:rFonts w:ascii="Tahoma" w:hAnsi="Tahoma" w:cs="Tahoma"/>
          <w:b/>
        </w:rPr>
        <w:t>Örneğin:</w:t>
      </w:r>
    </w:p>
    <w:p w:rsidR="005237CB" w:rsidRPr="005237CB" w:rsidRDefault="005237CB" w:rsidP="005237CB">
      <w:pPr>
        <w:pStyle w:val="ListeParagraf"/>
        <w:rPr>
          <w:rFonts w:ascii="Tahoma" w:hAnsi="Tahoma" w:cs="Tahoma"/>
        </w:rPr>
      </w:pPr>
      <w:r w:rsidRPr="005237CB">
        <w:rPr>
          <w:rFonts w:ascii="Tahoma" w:hAnsi="Tahoma" w:cs="Tahoma"/>
        </w:rPr>
        <w:t>Kazanıma ilişkin öğrenme eksikliği tespit ettiğiniz öğrencilerinizle ilgili aşağıdaki uygulamaları</w:t>
      </w:r>
      <w:r w:rsidRPr="005237CB">
        <w:rPr>
          <w:rFonts w:ascii="Tahoma" w:hAnsi="Tahoma" w:cs="Tahoma"/>
        </w:rPr>
        <w:t xml:space="preserve"> </w:t>
      </w:r>
      <w:r w:rsidRPr="005237CB">
        <w:rPr>
          <w:rFonts w:ascii="Tahoma" w:hAnsi="Tahoma" w:cs="Tahoma"/>
        </w:rPr>
        <w:t>yapabilirsiniz: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Öğrencilere, "Toplama işlemi ne demektir?" gibi sorular sorabilirsiniz.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Öğrencilere, "Toplama işlemini günlük hayatta nerede kullanırız?" gibi sorular sorabilirsiniz.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Öğrencilerle birlikte toplama işlemini modelleyebilecek oyunlar oynayabilirsiniz.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Benzer/özgün etkinlikler tasarlayabilirsiniz.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lastRenderedPageBreak/>
        <w:t>Aralıklı tekrarlar yapabilirsiniz.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Çalışma grupları oluşturarak akran öğrenmesine başvurabilirsiniz.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Bireysel veya toplu ek çalışmalar verebilirsiniz.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Öğrencilerinizi öz ve akran değerlendirme yöntemleriyle değerlendirme sürecine dâhil edebilirsiniz.</w:t>
      </w:r>
    </w:p>
    <w:p w:rsidR="005237CB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</w:rPr>
      </w:pPr>
      <w:r w:rsidRPr="005237CB">
        <w:rPr>
          <w:rFonts w:ascii="Tahoma" w:hAnsi="Tahoma" w:cs="Tahoma"/>
        </w:rPr>
        <w:t>Öğrencilerinizi aile bireyleriyle toplama işlemini kullanabilecekleri günlük</w:t>
      </w:r>
      <w:r w:rsidRPr="005237CB">
        <w:rPr>
          <w:rFonts w:ascii="Tahoma" w:hAnsi="Tahoma" w:cs="Tahoma"/>
        </w:rPr>
        <w:t xml:space="preserve"> </w:t>
      </w:r>
      <w:r w:rsidRPr="005237CB">
        <w:rPr>
          <w:rFonts w:ascii="Tahoma" w:hAnsi="Tahoma" w:cs="Tahoma"/>
        </w:rPr>
        <w:t>hayat problemleri çözmeye yönlendirebilirsiniz.</w:t>
      </w:r>
    </w:p>
    <w:p w:rsidR="001A6861" w:rsidRPr="005237CB" w:rsidRDefault="005237CB" w:rsidP="005237CB">
      <w:pPr>
        <w:pStyle w:val="ListeParagraf"/>
        <w:numPr>
          <w:ilvl w:val="0"/>
          <w:numId w:val="29"/>
        </w:numPr>
        <w:rPr>
          <w:rFonts w:ascii="Tahoma" w:hAnsi="Tahoma" w:cs="Tahoma"/>
          <w:b/>
        </w:rPr>
        <w:sectPr w:rsidR="001A6861" w:rsidRPr="005237CB" w:rsidSect="001B77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237CB">
        <w:rPr>
          <w:rFonts w:ascii="Tahoma" w:hAnsi="Tahoma" w:cs="Tahoma"/>
        </w:rPr>
        <w:t>Öğrenme süreci ile ilgili gözlem ve izlenimlerinizi öğrenci gelişim dosyasına ekleyebilirsiniz.</w:t>
      </w:r>
    </w:p>
    <w:p w:rsidR="005454F3" w:rsidRDefault="001A6861" w:rsidP="001A68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ÇALIŞMA KAĞIDI</w:t>
      </w:r>
      <w:r>
        <w:rPr>
          <w:rFonts w:ascii="Tahoma" w:hAnsi="Tahoma" w:cs="Tahoma"/>
          <w:b/>
        </w:rPr>
        <w:tab/>
      </w:r>
      <w:r w:rsidR="00365B6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Öğrenci Adı Soyadı</w:t>
      </w:r>
      <w:proofErr w:type="gramStart"/>
      <w:r>
        <w:rPr>
          <w:rFonts w:ascii="Tahoma" w:hAnsi="Tahoma" w:cs="Tahoma"/>
          <w:b/>
        </w:rPr>
        <w:t>:………………………………</w:t>
      </w:r>
      <w:proofErr w:type="gramEnd"/>
    </w:p>
    <w:p w:rsidR="00D331B2" w:rsidRDefault="005237CB" w:rsidP="00D574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8.4pt;height:447.6pt">
            <v:imagedata r:id="rId8" o:title="calisma-yapragi"/>
          </v:shape>
        </w:pict>
      </w:r>
    </w:p>
    <w:p w:rsidR="009C306E" w:rsidRDefault="009C306E" w:rsidP="009C30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ÇALIŞMA KAĞIDI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Öğrenci Adı Soyadı</w:t>
      </w:r>
      <w:proofErr w:type="gramStart"/>
      <w:r>
        <w:rPr>
          <w:rFonts w:ascii="Tahoma" w:hAnsi="Tahoma" w:cs="Tahoma"/>
          <w:b/>
        </w:rPr>
        <w:t>:………………………………</w:t>
      </w:r>
      <w:proofErr w:type="gramEnd"/>
    </w:p>
    <w:p w:rsidR="009C306E" w:rsidRDefault="009C306E" w:rsidP="00D574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 id="_x0000_i1040" type="#_x0000_t75" style="width:727.8pt;height:436.2pt">
            <v:imagedata r:id="rId9" o:title="calisma-yapragi2"/>
          </v:shape>
        </w:pict>
      </w:r>
    </w:p>
    <w:p w:rsidR="000955CF" w:rsidRDefault="000955CF" w:rsidP="000955CF">
      <w:pPr>
        <w:jc w:val="center"/>
        <w:rPr>
          <w:rFonts w:ascii="Tahoma" w:hAnsi="Tahoma" w:cs="Tahoma"/>
          <w:b/>
        </w:rPr>
        <w:sectPr w:rsidR="000955CF" w:rsidSect="001A68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66393" w:rsidRPr="00166393" w:rsidRDefault="00166393" w:rsidP="00166393">
      <w:pPr>
        <w:jc w:val="center"/>
        <w:rPr>
          <w:rFonts w:ascii="Tahoma" w:hAnsi="Tahoma" w:cs="Tahoma"/>
          <w:b/>
        </w:rPr>
      </w:pPr>
      <w:r w:rsidRPr="00166393">
        <w:rPr>
          <w:rFonts w:ascii="Tahoma" w:hAnsi="Tahoma" w:cs="Tahoma"/>
          <w:b/>
        </w:rPr>
        <w:lastRenderedPageBreak/>
        <w:t>KONTROL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020"/>
        <w:gridCol w:w="1020"/>
        <w:gridCol w:w="1020"/>
        <w:gridCol w:w="1193"/>
      </w:tblGrid>
      <w:tr w:rsidR="009C306E" w:rsidRPr="00166393" w:rsidTr="009C306E">
        <w:trPr>
          <w:trHeight w:val="534"/>
          <w:jc w:val="center"/>
        </w:trPr>
        <w:tc>
          <w:tcPr>
            <w:tcW w:w="3397" w:type="dxa"/>
            <w:vMerge w:val="restart"/>
            <w:vAlign w:val="center"/>
          </w:tcPr>
          <w:p w:rsidR="009C306E" w:rsidRPr="00166393" w:rsidRDefault="009C306E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Öğrencinin Adı Soyadı</w:t>
            </w:r>
          </w:p>
        </w:tc>
        <w:tc>
          <w:tcPr>
            <w:tcW w:w="4253" w:type="dxa"/>
            <w:gridSpan w:val="4"/>
            <w:vAlign w:val="center"/>
          </w:tcPr>
          <w:p w:rsidR="009C306E" w:rsidRPr="005454F3" w:rsidRDefault="009C306E" w:rsidP="003D55B9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5454F3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Değerlendirme Ölçütleri</w:t>
            </w:r>
          </w:p>
        </w:tc>
      </w:tr>
      <w:tr w:rsidR="009C306E" w:rsidRPr="00166393" w:rsidTr="009C306E">
        <w:trPr>
          <w:cantSplit/>
          <w:trHeight w:val="2257"/>
          <w:jc w:val="center"/>
        </w:trPr>
        <w:tc>
          <w:tcPr>
            <w:tcW w:w="3397" w:type="dxa"/>
            <w:vMerge/>
            <w:vAlign w:val="center"/>
          </w:tcPr>
          <w:p w:rsidR="009C306E" w:rsidRPr="00166393" w:rsidRDefault="009C306E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9C306E" w:rsidRPr="00166393" w:rsidRDefault="009C306E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Toplama İşlemini Modelleme İle Yapabildi mi?</w:t>
            </w:r>
          </w:p>
        </w:tc>
        <w:tc>
          <w:tcPr>
            <w:tcW w:w="1020" w:type="dxa"/>
            <w:textDirection w:val="btLr"/>
            <w:vAlign w:val="center"/>
          </w:tcPr>
          <w:p w:rsidR="009C306E" w:rsidRPr="00166393" w:rsidRDefault="009C306E" w:rsidP="009C306E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Toplama İşlemini Zihinden Ya da Parmakla Doğru Yapabildi mi?</w:t>
            </w:r>
          </w:p>
        </w:tc>
        <w:tc>
          <w:tcPr>
            <w:tcW w:w="1020" w:type="dxa"/>
            <w:textDirection w:val="btLr"/>
            <w:vAlign w:val="center"/>
          </w:tcPr>
          <w:p w:rsidR="009C306E" w:rsidRPr="00166393" w:rsidRDefault="009C306E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Toplama işlemini sözel ifade edebildi mi?</w:t>
            </w:r>
          </w:p>
        </w:tc>
        <w:tc>
          <w:tcPr>
            <w:tcW w:w="1193" w:type="dxa"/>
            <w:textDirection w:val="btLr"/>
          </w:tcPr>
          <w:p w:rsidR="009C306E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Toplama İşleminin Anlamının Artırma, Çoğalma Anlamlarına Geldiğini Biliyor mu?</w:t>
            </w: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06E" w:rsidRPr="00166393" w:rsidTr="009C306E">
        <w:trPr>
          <w:trHeight w:val="340"/>
          <w:jc w:val="center"/>
        </w:trPr>
        <w:tc>
          <w:tcPr>
            <w:tcW w:w="3397" w:type="dxa"/>
            <w:vAlign w:val="center"/>
          </w:tcPr>
          <w:p w:rsidR="009C306E" w:rsidRPr="00166393" w:rsidRDefault="009C306E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306E" w:rsidRPr="00166393" w:rsidRDefault="009C306E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393" w:rsidRPr="00166393" w:rsidRDefault="00166393" w:rsidP="000955CF">
      <w:pPr>
        <w:jc w:val="center"/>
        <w:rPr>
          <w:rFonts w:ascii="Tahoma" w:hAnsi="Tahoma" w:cs="Tahoma"/>
          <w:sz w:val="20"/>
          <w:szCs w:val="20"/>
        </w:rPr>
      </w:pPr>
    </w:p>
    <w:p w:rsidR="00166393" w:rsidRDefault="00166393" w:rsidP="000955CF">
      <w:pPr>
        <w:jc w:val="center"/>
        <w:rPr>
          <w:rFonts w:ascii="Tahoma" w:hAnsi="Tahoma" w:cs="Tahoma"/>
          <w:b/>
        </w:rPr>
      </w:pPr>
    </w:p>
    <w:p w:rsidR="000955CF" w:rsidRPr="005454F3" w:rsidRDefault="000955CF" w:rsidP="00095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6665E" w:rsidRPr="0086665E" w:rsidRDefault="0086665E" w:rsidP="0086665E">
      <w:pPr>
        <w:rPr>
          <w:rFonts w:ascii="Tahoma" w:hAnsi="Tahoma" w:cs="Tahoma"/>
          <w:b/>
        </w:rPr>
      </w:pPr>
      <w:r w:rsidRPr="0086665E">
        <w:rPr>
          <w:rFonts w:ascii="Tahoma" w:hAnsi="Tahoma" w:cs="Tahoma"/>
          <w:b/>
          <w:bCs/>
        </w:rPr>
        <w:t xml:space="preserve">Değerlendirme Notları </w:t>
      </w:r>
    </w:p>
    <w:p w:rsidR="0086665E" w:rsidRDefault="0086665E" w:rsidP="0086665E">
      <w:pPr>
        <w:rPr>
          <w:rFonts w:ascii="Tahoma" w:hAnsi="Tahoma" w:cs="Tahoma"/>
          <w:bCs/>
          <w:sz w:val="20"/>
          <w:szCs w:val="20"/>
        </w:rPr>
      </w:pPr>
      <w:r w:rsidRPr="0086665E">
        <w:rPr>
          <w:rFonts w:ascii="Tahoma" w:hAnsi="Tahoma" w:cs="Tahoma"/>
          <w:bCs/>
          <w:sz w:val="20"/>
          <w:szCs w:val="20"/>
        </w:rPr>
        <w:t>Bu bölüme sınıfınızın ilgili kazanıma yönelik genel durumuna ilişkin gözlem ve izlenimle</w:t>
      </w:r>
      <w:r w:rsidRPr="0086665E">
        <w:rPr>
          <w:rFonts w:ascii="Tahoma" w:hAnsi="Tahoma" w:cs="Tahoma"/>
          <w:bCs/>
          <w:sz w:val="20"/>
          <w:szCs w:val="20"/>
        </w:rPr>
        <w:softHyphen/>
        <w:t>rinizi, öğrencilerinizin bu kazanımla ilgili öğrenme eksikliklerini ve bu eksikliklerin gideril</w:t>
      </w:r>
      <w:r w:rsidRPr="0086665E">
        <w:rPr>
          <w:rFonts w:ascii="Tahoma" w:hAnsi="Tahoma" w:cs="Tahoma"/>
          <w:bCs/>
          <w:sz w:val="20"/>
          <w:szCs w:val="20"/>
        </w:rPr>
        <w:softHyphen/>
        <w:t>mesi amacıyla yaptığınız/yapmayı planladığınız faaliyetleri not edebilirsiniz.</w:t>
      </w:r>
    </w:p>
    <w:p w:rsidR="0086665E" w:rsidRPr="0086665E" w:rsidRDefault="0086665E" w:rsidP="0086665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481"/>
      </w:tblGrid>
      <w:tr w:rsidR="0086665E" w:rsidRPr="0086665E" w:rsidTr="001A6861">
        <w:trPr>
          <w:trHeight w:val="538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auto"/>
              <w:ind w:left="877" w:right="830" w:hanging="25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  <w:t>Öğrencinin Adı-Soyadı</w:t>
            </w: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480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Öğrenci Performanslarına Yönelik Değerlendirme</w:t>
            </w: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9"/>
              <w:jc w:val="center"/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Genel Değerlendirme</w:t>
            </w:r>
          </w:p>
        </w:tc>
      </w:tr>
      <w:tr w:rsidR="0086665E" w:rsidRPr="0086665E" w:rsidTr="001A6861">
        <w:trPr>
          <w:trHeight w:val="3728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</w:tc>
      </w:tr>
    </w:tbl>
    <w:p w:rsidR="001B7735" w:rsidRDefault="001B7735"/>
    <w:p w:rsidR="007B3A3C" w:rsidRDefault="001B7735">
      <w:r>
        <w:t xml:space="preserve">Sınıf Öğretmeni: </w:t>
      </w:r>
      <w:proofErr w:type="gramStart"/>
      <w:r>
        <w:t>……………………………….</w:t>
      </w:r>
      <w:proofErr w:type="gramEnd"/>
    </w:p>
    <w:sectPr w:rsidR="007B3A3C" w:rsidSect="001A6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D5" w:rsidRDefault="00B23CD5" w:rsidP="00D57499">
      <w:pPr>
        <w:spacing w:after="0" w:line="240" w:lineRule="auto"/>
      </w:pPr>
      <w:r>
        <w:separator/>
      </w:r>
    </w:p>
  </w:endnote>
  <w:endnote w:type="continuationSeparator" w:id="0">
    <w:p w:rsidR="00B23CD5" w:rsidRDefault="00B23CD5" w:rsidP="00D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99" w:rsidRPr="00D57499" w:rsidRDefault="00D57499" w:rsidP="00D57499">
    <w:pPr>
      <w:pStyle w:val="AltBilgi"/>
      <w:jc w:val="center"/>
      <w:rPr>
        <w:rFonts w:ascii="Tahoma" w:hAnsi="Tahoma" w:cs="Tahoma"/>
        <w:sz w:val="20"/>
        <w:szCs w:val="20"/>
      </w:rPr>
    </w:pPr>
    <w:r w:rsidRPr="00D57499">
      <w:rPr>
        <w:rFonts w:ascii="Tahoma" w:hAnsi="Tahoma" w:cs="Tahoma"/>
        <w:sz w:val="20"/>
        <w:szCs w:val="20"/>
      </w:rPr>
      <w:t>www.mbsunu.com</w:t>
    </w:r>
  </w:p>
  <w:p w:rsidR="00D57499" w:rsidRDefault="00D57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D5" w:rsidRDefault="00B23CD5" w:rsidP="00D57499">
      <w:pPr>
        <w:spacing w:after="0" w:line="240" w:lineRule="auto"/>
      </w:pPr>
      <w:r>
        <w:separator/>
      </w:r>
    </w:p>
  </w:footnote>
  <w:footnote w:type="continuationSeparator" w:id="0">
    <w:p w:rsidR="00B23CD5" w:rsidRDefault="00B23CD5" w:rsidP="00D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A9"/>
    <w:multiLevelType w:val="hybridMultilevel"/>
    <w:tmpl w:val="9CA4E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A16"/>
    <w:multiLevelType w:val="hybridMultilevel"/>
    <w:tmpl w:val="3BA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D3"/>
    <w:multiLevelType w:val="hybridMultilevel"/>
    <w:tmpl w:val="3AD2D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5BD6"/>
    <w:multiLevelType w:val="multilevel"/>
    <w:tmpl w:val="CFE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B04A4"/>
    <w:multiLevelType w:val="hybridMultilevel"/>
    <w:tmpl w:val="78B0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054"/>
    <w:multiLevelType w:val="hybridMultilevel"/>
    <w:tmpl w:val="7C984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2CE"/>
    <w:multiLevelType w:val="hybridMultilevel"/>
    <w:tmpl w:val="7FAEB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203C3"/>
    <w:multiLevelType w:val="multilevel"/>
    <w:tmpl w:val="EA1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846F6"/>
    <w:multiLevelType w:val="multilevel"/>
    <w:tmpl w:val="13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566EC"/>
    <w:multiLevelType w:val="multilevel"/>
    <w:tmpl w:val="579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81DD2"/>
    <w:multiLevelType w:val="hybridMultilevel"/>
    <w:tmpl w:val="4D648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118E"/>
    <w:multiLevelType w:val="multilevel"/>
    <w:tmpl w:val="34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0E9"/>
    <w:multiLevelType w:val="hybridMultilevel"/>
    <w:tmpl w:val="CFE6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A26"/>
    <w:multiLevelType w:val="hybridMultilevel"/>
    <w:tmpl w:val="8660A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10DD"/>
    <w:multiLevelType w:val="hybridMultilevel"/>
    <w:tmpl w:val="41BE8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1F8F"/>
    <w:multiLevelType w:val="hybridMultilevel"/>
    <w:tmpl w:val="CA3259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98364F"/>
    <w:multiLevelType w:val="hybridMultilevel"/>
    <w:tmpl w:val="515C9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5E6A"/>
    <w:multiLevelType w:val="hybridMultilevel"/>
    <w:tmpl w:val="9EA4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6E5C"/>
    <w:multiLevelType w:val="hybridMultilevel"/>
    <w:tmpl w:val="2DEAC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726F"/>
    <w:multiLevelType w:val="hybridMultilevel"/>
    <w:tmpl w:val="C8449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7F45"/>
    <w:multiLevelType w:val="hybridMultilevel"/>
    <w:tmpl w:val="BFD86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269"/>
    <w:multiLevelType w:val="hybridMultilevel"/>
    <w:tmpl w:val="E36A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1139B"/>
    <w:multiLevelType w:val="hybridMultilevel"/>
    <w:tmpl w:val="C8AC2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11C9"/>
    <w:multiLevelType w:val="multilevel"/>
    <w:tmpl w:val="0A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53600"/>
    <w:multiLevelType w:val="hybridMultilevel"/>
    <w:tmpl w:val="D0143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3645"/>
    <w:multiLevelType w:val="hybridMultilevel"/>
    <w:tmpl w:val="5D002C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957B65"/>
    <w:multiLevelType w:val="multilevel"/>
    <w:tmpl w:val="2C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165E0E"/>
    <w:multiLevelType w:val="multilevel"/>
    <w:tmpl w:val="181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597E40"/>
    <w:multiLevelType w:val="hybridMultilevel"/>
    <w:tmpl w:val="591E2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737A6"/>
    <w:multiLevelType w:val="multilevel"/>
    <w:tmpl w:val="27402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6"/>
  </w:num>
  <w:num w:numId="5">
    <w:abstractNumId w:val="8"/>
  </w:num>
  <w:num w:numId="6">
    <w:abstractNumId w:val="26"/>
  </w:num>
  <w:num w:numId="7">
    <w:abstractNumId w:val="21"/>
  </w:num>
  <w:num w:numId="8">
    <w:abstractNumId w:val="27"/>
  </w:num>
  <w:num w:numId="9">
    <w:abstractNumId w:val="3"/>
  </w:num>
  <w:num w:numId="10">
    <w:abstractNumId w:val="4"/>
  </w:num>
  <w:num w:numId="11">
    <w:abstractNumId w:val="23"/>
  </w:num>
  <w:num w:numId="12">
    <w:abstractNumId w:val="14"/>
  </w:num>
  <w:num w:numId="13">
    <w:abstractNumId w:val="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2"/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  <w:num w:numId="23">
    <w:abstractNumId w:val="0"/>
  </w:num>
  <w:num w:numId="24">
    <w:abstractNumId w:val="24"/>
  </w:num>
  <w:num w:numId="25">
    <w:abstractNumId w:val="22"/>
  </w:num>
  <w:num w:numId="26">
    <w:abstractNumId w:val="19"/>
  </w:num>
  <w:num w:numId="27">
    <w:abstractNumId w:val="16"/>
  </w:num>
  <w:num w:numId="28">
    <w:abstractNumId w:val="20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C"/>
    <w:rsid w:val="000955CF"/>
    <w:rsid w:val="000B5E32"/>
    <w:rsid w:val="00100092"/>
    <w:rsid w:val="00166393"/>
    <w:rsid w:val="001A622A"/>
    <w:rsid w:val="001A6861"/>
    <w:rsid w:val="001B7735"/>
    <w:rsid w:val="001E5CFA"/>
    <w:rsid w:val="002575C9"/>
    <w:rsid w:val="002C5897"/>
    <w:rsid w:val="002D750F"/>
    <w:rsid w:val="00365B69"/>
    <w:rsid w:val="003D55B9"/>
    <w:rsid w:val="00493382"/>
    <w:rsid w:val="004B7BF3"/>
    <w:rsid w:val="005237CB"/>
    <w:rsid w:val="005454F3"/>
    <w:rsid w:val="005A103C"/>
    <w:rsid w:val="005C3987"/>
    <w:rsid w:val="005D4273"/>
    <w:rsid w:val="005F2BBF"/>
    <w:rsid w:val="00606ABA"/>
    <w:rsid w:val="00773061"/>
    <w:rsid w:val="007B3A3C"/>
    <w:rsid w:val="0086665E"/>
    <w:rsid w:val="0087204F"/>
    <w:rsid w:val="009C306E"/>
    <w:rsid w:val="00A17827"/>
    <w:rsid w:val="00A34CE2"/>
    <w:rsid w:val="00B23CD5"/>
    <w:rsid w:val="00BC42E9"/>
    <w:rsid w:val="00BC7C17"/>
    <w:rsid w:val="00D331B2"/>
    <w:rsid w:val="00D57499"/>
    <w:rsid w:val="00D76C2D"/>
    <w:rsid w:val="00DD6FD5"/>
    <w:rsid w:val="00DF675F"/>
    <w:rsid w:val="00E96FD7"/>
    <w:rsid w:val="00F3447B"/>
    <w:rsid w:val="00F5563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B3B"/>
  <w15:chartTrackingRefBased/>
  <w15:docId w15:val="{3D328046-49C2-4814-A991-10E4D3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E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499"/>
  </w:style>
  <w:style w:type="paragraph" w:styleId="AltBilgi">
    <w:name w:val="footer"/>
    <w:basedOn w:val="Normal"/>
    <w:link w:val="Al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499"/>
  </w:style>
  <w:style w:type="paragraph" w:styleId="BalonMetni">
    <w:name w:val="Balloon Text"/>
    <w:basedOn w:val="Normal"/>
    <w:link w:val="BalonMetniChar"/>
    <w:uiPriority w:val="99"/>
    <w:semiHidden/>
    <w:unhideWhenUsed/>
    <w:rsid w:val="001B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4F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www.mbsunu.com;Muhammet Bozkurt</dc:creator>
  <cp:keywords/>
  <dc:description/>
  <cp:lastModifiedBy>Sistem</cp:lastModifiedBy>
  <cp:revision>2</cp:revision>
  <cp:lastPrinted>2024-02-28T21:23:00Z</cp:lastPrinted>
  <dcterms:created xsi:type="dcterms:W3CDTF">2024-03-29T19:59:00Z</dcterms:created>
  <dcterms:modified xsi:type="dcterms:W3CDTF">2024-03-29T19:59:00Z</dcterms:modified>
</cp:coreProperties>
</file>