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EF" w:rsidRDefault="00B146EF">
      <w:bookmarkStart w:id="0" w:name="_Hlk524395357"/>
    </w:p>
    <w:p w:rsidR="00B146EF" w:rsidRDefault="00B146EF" w:rsidP="00163C12"/>
    <w:p w:rsidR="00B146EF" w:rsidRDefault="00B146EF" w:rsidP="00163C12">
      <w:pPr>
        <w:jc w:val="center"/>
      </w:pPr>
      <w:r w:rsidRPr="00766376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1477EED2" wp14:editId="5811B5C5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146EF" w:rsidRDefault="00B146EF" w:rsidP="00163C12"/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 w:rsidRPr="00766376">
        <w:rPr>
          <w:rFonts w:ascii="Arial" w:hAnsi="Arial" w:cs="Arial"/>
          <w:sz w:val="48"/>
          <w:szCs w:val="48"/>
        </w:rPr>
        <w:t>202</w:t>
      </w:r>
      <w:r w:rsidR="00163C12">
        <w:rPr>
          <w:rFonts w:ascii="Arial" w:hAnsi="Arial" w:cs="Arial"/>
          <w:sz w:val="48"/>
          <w:szCs w:val="48"/>
        </w:rPr>
        <w:t>3</w:t>
      </w:r>
      <w:r w:rsidRPr="00766376">
        <w:rPr>
          <w:rFonts w:ascii="Arial" w:hAnsi="Arial" w:cs="Arial"/>
          <w:sz w:val="48"/>
          <w:szCs w:val="48"/>
        </w:rPr>
        <w:t xml:space="preserve"> – 202</w:t>
      </w:r>
      <w:r w:rsidR="00163C12">
        <w:rPr>
          <w:rFonts w:ascii="Arial" w:hAnsi="Arial" w:cs="Arial"/>
          <w:sz w:val="48"/>
          <w:szCs w:val="48"/>
        </w:rPr>
        <w:t>4</w:t>
      </w:r>
      <w:r w:rsidRPr="00766376">
        <w:rPr>
          <w:rFonts w:ascii="Arial" w:hAnsi="Arial" w:cs="Arial"/>
          <w:sz w:val="48"/>
          <w:szCs w:val="48"/>
        </w:rPr>
        <w:t xml:space="preserve"> EĞİTİM ÖĞRETİM YILI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B146EF" w:rsidRDefault="005A3273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1</w:t>
      </w:r>
      <w:r w:rsidR="00B146EF" w:rsidRPr="00766376">
        <w:rPr>
          <w:rFonts w:ascii="Arial" w:hAnsi="Arial" w:cs="Arial"/>
          <w:sz w:val="48"/>
          <w:szCs w:val="48"/>
        </w:rPr>
        <w:t xml:space="preserve">/A SINIFI </w:t>
      </w:r>
    </w:p>
    <w:p w:rsidR="00B146EF" w:rsidRDefault="00B146EF" w:rsidP="00163C12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BEDEN EĞİTİMİ VE OYUN DERSİ</w:t>
      </w:r>
    </w:p>
    <w:p w:rsidR="00B146EF" w:rsidRPr="00766376" w:rsidRDefault="00B146EF" w:rsidP="00163C12">
      <w:pPr>
        <w:jc w:val="center"/>
        <w:rPr>
          <w:rFonts w:ascii="Arial" w:hAnsi="Arial" w:cs="Arial"/>
          <w:sz w:val="48"/>
          <w:szCs w:val="48"/>
        </w:rPr>
      </w:pPr>
    </w:p>
    <w:p w:rsidR="00F46A03" w:rsidRDefault="00B146EF" w:rsidP="00B146EF">
      <w:pPr>
        <w:jc w:val="center"/>
        <w:rPr>
          <w:rFonts w:ascii="Arial" w:hAnsi="Arial" w:cs="Arial"/>
          <w:sz w:val="48"/>
          <w:szCs w:val="48"/>
        </w:rPr>
        <w:sectPr w:rsidR="00F46A03" w:rsidSect="00B146EF">
          <w:headerReference w:type="default" r:id="rId9"/>
          <w:pgSz w:w="16838" w:h="11906" w:orient="landscape"/>
          <w:pgMar w:top="425" w:right="567" w:bottom="425" w:left="567" w:header="709" w:footer="709" w:gutter="0"/>
          <w:cols w:space="708"/>
          <w:titlePg/>
          <w:docGrid w:linePitch="360"/>
        </w:sectPr>
      </w:pPr>
      <w:r w:rsidRPr="00766376">
        <w:rPr>
          <w:rFonts w:ascii="Arial" w:hAnsi="Arial" w:cs="Arial"/>
          <w:sz w:val="48"/>
          <w:szCs w:val="48"/>
        </w:rPr>
        <w:t>ÜNİTELENDİRİLMİŞ YILLIK PLAN</w:t>
      </w: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32"/>
          <w:szCs w:val="32"/>
        </w:rPr>
      </w:pPr>
      <w:r w:rsidRPr="00F46A03">
        <w:rPr>
          <w:rFonts w:ascii="Arial" w:eastAsia="Calibri" w:hAnsi="Arial" w:cs="Arial"/>
          <w:sz w:val="32"/>
          <w:szCs w:val="32"/>
        </w:rPr>
        <w:t>TEMA / ÜNİTE SÜRELERİ</w:t>
      </w:r>
    </w:p>
    <w:p w:rsidR="00F46A03" w:rsidRPr="00F46A03" w:rsidRDefault="00F46A03" w:rsidP="00F46A03">
      <w:pPr>
        <w:jc w:val="center"/>
        <w:rPr>
          <w:rFonts w:ascii="Arial" w:eastAsia="Calibri" w:hAnsi="Arial" w:cs="Arial"/>
          <w:sz w:val="28"/>
          <w:szCs w:val="28"/>
        </w:rPr>
      </w:pPr>
    </w:p>
    <w:p w:rsidR="00F46A03" w:rsidRPr="00F46A03" w:rsidRDefault="00F46A03" w:rsidP="00F46A03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F46A03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BEDEN EĞİTİMİ</w:t>
      </w:r>
    </w:p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55"/>
        <w:gridCol w:w="1181"/>
        <w:gridCol w:w="1317"/>
        <w:gridCol w:w="1418"/>
        <w:gridCol w:w="992"/>
        <w:gridCol w:w="997"/>
      </w:tblGrid>
      <w:tr w:rsidR="00F46A03" w:rsidRPr="00F46A03" w:rsidTr="00A42F2C">
        <w:trPr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Öğrenme Alanı</w:t>
            </w:r>
          </w:p>
        </w:tc>
        <w:tc>
          <w:tcPr>
            <w:tcW w:w="1181" w:type="dxa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418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Ders Saati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Hareket Yetkinliği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31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</w:t>
            </w:r>
            <w:r w:rsidR="008052E1">
              <w:rPr>
                <w:rFonts w:ascii="Arial" w:eastAsia="Calibri" w:hAnsi="Arial" w:cs="Arial"/>
              </w:rPr>
              <w:t>1</w:t>
            </w:r>
            <w:r w:rsidRPr="00F46A03">
              <w:rPr>
                <w:rFonts w:ascii="Arial" w:eastAsia="Calibri" w:hAnsi="Arial" w:cs="Arial"/>
              </w:rPr>
              <w:t xml:space="preserve"> Eylül 202</w:t>
            </w:r>
            <w:r w:rsidR="008052E1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 Ocak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89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846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55" w:type="dxa"/>
            <w:vAlign w:val="center"/>
          </w:tcPr>
          <w:p w:rsidR="00F46A03" w:rsidRPr="00F46A03" w:rsidRDefault="008052E1" w:rsidP="00F46A03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Aktif ve Sağlıklı Hayat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317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Şubat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F46A03" w:rsidRPr="00F46A03" w:rsidRDefault="008052E1" w:rsidP="008052E1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</w:t>
            </w:r>
            <w:r w:rsidR="00F46A03" w:rsidRPr="00F46A03">
              <w:rPr>
                <w:rFonts w:ascii="Arial" w:eastAsia="Calibri" w:hAnsi="Arial" w:cs="Arial"/>
              </w:rPr>
              <w:t xml:space="preserve"> 202</w:t>
            </w: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992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</w:t>
            </w:r>
          </w:p>
        </w:tc>
        <w:tc>
          <w:tcPr>
            <w:tcW w:w="997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88</w:t>
            </w:r>
          </w:p>
        </w:tc>
      </w:tr>
      <w:tr w:rsidR="00F46A03" w:rsidRPr="00F46A03" w:rsidTr="00A42F2C">
        <w:trPr>
          <w:trHeight w:val="567"/>
          <w:jc w:val="center"/>
        </w:trPr>
        <w:tc>
          <w:tcPr>
            <w:tcW w:w="4301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81" w:type="dxa"/>
            <w:vAlign w:val="center"/>
          </w:tcPr>
          <w:p w:rsidR="00F46A03" w:rsidRPr="00F46A03" w:rsidRDefault="008052E1" w:rsidP="00F46A03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</w:p>
        </w:tc>
        <w:tc>
          <w:tcPr>
            <w:tcW w:w="2735" w:type="dxa"/>
            <w:gridSpan w:val="2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:rsidR="00F46A03" w:rsidRPr="00F46A03" w:rsidRDefault="00F46A03" w:rsidP="00F46A03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997" w:type="dxa"/>
            <w:vAlign w:val="center"/>
          </w:tcPr>
          <w:p w:rsidR="00F46A03" w:rsidRPr="00F46A03" w:rsidRDefault="00F46A03" w:rsidP="008052E1">
            <w:pPr>
              <w:jc w:val="center"/>
              <w:rPr>
                <w:rFonts w:ascii="Arial" w:eastAsia="Calibri" w:hAnsi="Arial" w:cs="Arial"/>
              </w:rPr>
            </w:pPr>
            <w:r w:rsidRPr="00F46A03">
              <w:rPr>
                <w:rFonts w:ascii="Arial" w:eastAsia="Calibri" w:hAnsi="Arial" w:cs="Arial"/>
              </w:rPr>
              <w:t>17</w:t>
            </w:r>
            <w:r w:rsidR="008052E1">
              <w:rPr>
                <w:rFonts w:ascii="Arial" w:eastAsia="Calibri" w:hAnsi="Arial" w:cs="Arial"/>
              </w:rPr>
              <w:t>7</w:t>
            </w:r>
          </w:p>
        </w:tc>
      </w:tr>
    </w:tbl>
    <w:p w:rsidR="00F46A03" w:rsidRPr="00F46A03" w:rsidRDefault="00F46A03" w:rsidP="00F46A03">
      <w:pPr>
        <w:rPr>
          <w:rFonts w:ascii="Arial" w:eastAsia="Calibri" w:hAnsi="Arial" w:cs="Arial"/>
          <w:sz w:val="28"/>
          <w:szCs w:val="28"/>
        </w:rPr>
      </w:pPr>
    </w:p>
    <w:p w:rsidR="00B146EF" w:rsidRDefault="00F46A03" w:rsidP="00F46A03">
      <w:pPr>
        <w:jc w:val="center"/>
        <w:rPr>
          <w:rFonts w:ascii="Arial" w:hAnsi="Arial" w:cs="Arial"/>
          <w:sz w:val="48"/>
          <w:szCs w:val="48"/>
        </w:rPr>
      </w:pPr>
      <w:r w:rsidRPr="00F46A03">
        <w:rPr>
          <w:rFonts w:ascii="Arial" w:eastAsia="Calibri" w:hAnsi="Arial" w:cs="Arial"/>
          <w:sz w:val="24"/>
          <w:szCs w:val="24"/>
        </w:rPr>
        <w:t xml:space="preserve">Not: </w:t>
      </w:r>
      <w:r w:rsidR="008052E1">
        <w:rPr>
          <w:rFonts w:ascii="Arial" w:eastAsia="Calibri" w:hAnsi="Arial" w:cs="Arial"/>
          <w:sz w:val="24"/>
          <w:szCs w:val="24"/>
        </w:rPr>
        <w:t xml:space="preserve">1 Ocak, 23 Nisan ve </w:t>
      </w:r>
      <w:r w:rsidRPr="00F46A03">
        <w:rPr>
          <w:rFonts w:ascii="Arial" w:eastAsia="Calibri" w:hAnsi="Arial" w:cs="Arial"/>
          <w:sz w:val="24"/>
          <w:szCs w:val="24"/>
        </w:rPr>
        <w:t>1 Mayıs tatil günleri toplam ders saatinden hariç tutulmuştur</w:t>
      </w:r>
      <w:r w:rsidR="008052E1">
        <w:rPr>
          <w:rFonts w:ascii="Arial" w:eastAsia="Calibri" w:hAnsi="Arial" w:cs="Arial"/>
          <w:sz w:val="24"/>
          <w:szCs w:val="24"/>
        </w:rPr>
        <w:t>.</w:t>
      </w:r>
    </w:p>
    <w:p w:rsidR="00B146EF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p w:rsidR="00B146EF" w:rsidRPr="00766376" w:rsidRDefault="00B146EF" w:rsidP="00B146EF">
      <w:pPr>
        <w:jc w:val="center"/>
        <w:rPr>
          <w:rFonts w:ascii="Arial" w:hAnsi="Arial" w:cs="Arial"/>
          <w:sz w:val="48"/>
          <w:szCs w:val="48"/>
        </w:rPr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D728F6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8544FA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523A61" w:rsidRDefault="008544FA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523A61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45D5" w:rsidRPr="00C2667D" w:rsidTr="00943BB5">
        <w:trPr>
          <w:trHeight w:val="1791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Pr="00523A61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Pr="00523A61" w:rsidRDefault="003B595D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Pr="00523A61" w:rsidRDefault="000C4F1D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EB45D5" w:rsidRPr="006812D8" w:rsidRDefault="006812D8" w:rsidP="00523A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EB45D5" w:rsidRDefault="00EB45D5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6812D8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</w:t>
            </w:r>
            <w:r w:rsidR="00FA1A14">
              <w:rPr>
                <w:rFonts w:ascii="Tahoma" w:hAnsi="Tahoma" w:cs="Tahoma"/>
                <w:sz w:val="16"/>
                <w:szCs w:val="16"/>
              </w:rPr>
              <w:t>e</w:t>
            </w:r>
            <w:r>
              <w:rPr>
                <w:rFonts w:ascii="Tahoma" w:hAnsi="Tahoma" w:cs="Tahoma"/>
                <w:sz w:val="16"/>
                <w:szCs w:val="16"/>
              </w:rPr>
              <w:t>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EB45D5" w:rsidRPr="00EB45D5" w:rsidRDefault="00EB45D5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EB45D5" w:rsidRPr="00EB45D5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B45D5" w:rsidRPr="00EB45D5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EB45D5" w:rsidRPr="00523A61" w:rsidRDefault="009C55E0" w:rsidP="00EB45D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6812D8" w:rsidRPr="006812D8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6812D8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3A61">
        <w:trPr>
          <w:trHeight w:val="188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6812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BO.1.1.1.1. Yer değiştirme hareketlerini yapar.</w:t>
            </w:r>
          </w:p>
        </w:tc>
        <w:tc>
          <w:tcPr>
            <w:tcW w:w="2268" w:type="dxa"/>
            <w:vAlign w:val="center"/>
          </w:tcPr>
          <w:p w:rsidR="00FA1A14" w:rsidRDefault="00FA1A14" w:rsidP="00FA1A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DA715E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DA715E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“Yer Değiştirme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1, 2, 3, 4, 6, 7 ve 8.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B45D5" w:rsidRPr="00C2667D" w:rsidTr="00526CFC">
        <w:trPr>
          <w:trHeight w:val="183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B45D5" w:rsidRDefault="008C4446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:rsidR="00EB45D5" w:rsidRDefault="00EB45D5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FA1A1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B45D5" w:rsidRDefault="008C4446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5" w:type="dxa"/>
            <w:textDirection w:val="btLr"/>
            <w:vAlign w:val="center"/>
          </w:tcPr>
          <w:p w:rsidR="00EB45D5" w:rsidRDefault="009C55E0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B45D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FA1A14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B45D5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B45D5" w:rsidRPr="00523A61" w:rsidRDefault="00EB45D5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45D5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A1A14" w:rsidRPr="006812D8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C325D" w:rsidRPr="00523A61" w:rsidRDefault="00FA1A14" w:rsidP="00FA1A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0"/>
    </w:tbl>
    <w:p w:rsidR="009C325D" w:rsidRDefault="009C325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8C282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943BB5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43BB5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2C46" w:rsidRPr="00C2667D" w:rsidTr="000C4F1D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B595D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BO.1.1.1.2. Dengeleme hareketlerini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522C46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22C46" w:rsidRPr="00EB45D5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AE2629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“Dengeleme Hareketleri”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9-17 arasındaki kartlar) etkinlikler kullanılabilir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>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BO.1.1.1.3. Nesne kontrolü gerektiren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hareketleri yapar.</w:t>
            </w:r>
          </w:p>
        </w:tc>
        <w:tc>
          <w:tcPr>
            <w:tcW w:w="2268" w:type="dxa"/>
            <w:vAlign w:val="center"/>
          </w:tcPr>
          <w:p w:rsidR="00522C46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DA715E" w:rsidRPr="00DA715E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E2113A" w:rsidRPr="00523A61" w:rsidRDefault="00DA715E" w:rsidP="00DA715E">
            <w:pPr>
              <w:rPr>
                <w:rFonts w:ascii="Tahoma" w:hAnsi="Tahoma" w:cs="Tahoma"/>
                <w:sz w:val="16"/>
                <w:szCs w:val="16"/>
              </w:rPr>
            </w:pPr>
            <w:r w:rsidRPr="00DA715E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22C46" w:rsidRPr="00523A61" w:rsidRDefault="000C4F1D" w:rsidP="00522C46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“Nesne Kontrolü Gerektiren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18-19-20-21 ve 25. kartlar)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22C46" w:rsidRPr="00C2667D" w:rsidTr="00D77AE1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113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22C46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 w:rsidR="00522C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522C46" w:rsidRDefault="00522C46" w:rsidP="00522C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22C46" w:rsidRPr="006812D8" w:rsidRDefault="00522C46" w:rsidP="00522C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22C46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22C46" w:rsidRPr="00523A61" w:rsidRDefault="00522C46" w:rsidP="00522C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522C46" w:rsidRPr="00D77AE1" w:rsidRDefault="000C4F1D" w:rsidP="00E2113A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E2113A" w:rsidRDefault="00E2113A" w:rsidP="00E2113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E2113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</w:tc>
        <w:tc>
          <w:tcPr>
            <w:tcW w:w="1560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22C46" w:rsidRPr="00523A61" w:rsidRDefault="00522C46" w:rsidP="00522C4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C4F1D" w:rsidRPr="000C4F1D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522C46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22C46" w:rsidRPr="006812D8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22C46" w:rsidRPr="00523A61" w:rsidRDefault="00522C46" w:rsidP="00E2113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1"/>
    </w:tbl>
    <w:p w:rsidR="00943BB5" w:rsidRDefault="00943BB5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270EC3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270EC3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270EC3" w:rsidRPr="00523A61" w:rsidRDefault="00270EC3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270EC3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70EC3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Pr="00523A61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70EC3" w:rsidRPr="00C2667D" w:rsidTr="00E25DB2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0F424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8C4446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25DB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AKTİF VE SAĞLIKLI HAYAT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4556E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0F4243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  <w:p w:rsidR="00270EC3" w:rsidRPr="00523A61" w:rsidRDefault="00270EC3" w:rsidP="0034556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Yer Değiştirmeler -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Dönüşler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270EC3" w:rsidRPr="00523A61" w:rsidRDefault="000F4243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 w:val="restart"/>
            <w:vAlign w:val="center"/>
          </w:tcPr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270EC3" w:rsidRPr="00EB45D5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270EC3" w:rsidRPr="00523A61" w:rsidRDefault="000F4243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2D49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0F4243">
              <w:rPr>
                <w:rFonts w:ascii="Tahoma" w:hAnsi="Tahoma" w:cs="Tahoma"/>
                <w:b/>
                <w:sz w:val="16"/>
                <w:szCs w:val="16"/>
              </w:rPr>
              <w:t xml:space="preserve"> - 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F4243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F521C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2D49D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70EC3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0F4243" w:rsidRPr="006812D8" w:rsidRDefault="000F4243" w:rsidP="000F424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F4243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0F4243" w:rsidP="000F42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523A61" w:rsidRDefault="000F4243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BO.1.1.1.4. İki ve daha fazla hareket becerisini içeren basit kurallı oyunlar oynar.</w:t>
            </w:r>
          </w:p>
        </w:tc>
        <w:tc>
          <w:tcPr>
            <w:tcW w:w="2268" w:type="dxa"/>
            <w:vAlign w:val="center"/>
          </w:tcPr>
          <w:p w:rsidR="000F4243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31. Yuvarlama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Tutma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D1BCA">
              <w:rPr>
                <w:rFonts w:ascii="Tahoma" w:hAnsi="Tahoma" w:cs="Tahoma"/>
                <w:sz w:val="16"/>
                <w:szCs w:val="16"/>
              </w:rPr>
              <w:t>Oyunları</w:t>
            </w:r>
          </w:p>
          <w:p w:rsidR="000F4243" w:rsidRPr="004D1BCA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4D1BCA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F4243" w:rsidRPr="000C4F1D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“Birleştirilmiş Hareketler”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(sarı 27-33 arasındaki kartlar) etkinlikler kullanılabilir.</w:t>
            </w:r>
          </w:p>
          <w:p w:rsidR="00270EC3" w:rsidRPr="00523A61" w:rsidRDefault="000F4243" w:rsidP="000F4243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270EC3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270EC3" w:rsidRDefault="0034556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C4446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270EC3" w:rsidRDefault="008C2823" w:rsidP="000F42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34556E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270EC3" w:rsidRDefault="00270EC3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270EC3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Becerileri</w:t>
            </w:r>
          </w:p>
        </w:tc>
        <w:tc>
          <w:tcPr>
            <w:tcW w:w="3543" w:type="dxa"/>
            <w:vAlign w:val="center"/>
          </w:tcPr>
          <w:p w:rsidR="00270EC3" w:rsidRPr="00D77AE1" w:rsidRDefault="000C4F1D" w:rsidP="0034556E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BO.1.1.1.5. Ritim ve müzik eşliğinde hareket eder. </w:t>
            </w:r>
          </w:p>
        </w:tc>
        <w:tc>
          <w:tcPr>
            <w:tcW w:w="2268" w:type="dxa"/>
            <w:vAlign w:val="center"/>
          </w:tcPr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34556E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2. Yer Değiştirmeler </w:t>
            </w:r>
            <w:r>
              <w:rPr>
                <w:rFonts w:ascii="Tahoma" w:hAnsi="Tahoma" w:cs="Tahoma"/>
                <w:sz w:val="16"/>
                <w:szCs w:val="16"/>
              </w:rPr>
              <w:t>–</w:t>
            </w:r>
            <w:r w:rsidRPr="004D1BCA">
              <w:rPr>
                <w:rFonts w:ascii="Tahoma" w:hAnsi="Tahoma" w:cs="Tahoma"/>
                <w:sz w:val="16"/>
                <w:szCs w:val="16"/>
              </w:rPr>
              <w:t xml:space="preserve"> Dönüşler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Halk Oyunları - Zeybek</w:t>
            </w:r>
          </w:p>
        </w:tc>
        <w:tc>
          <w:tcPr>
            <w:tcW w:w="1560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270EC3" w:rsidRPr="00523A61" w:rsidRDefault="00270EC3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70EC3" w:rsidRPr="00D77AE1" w:rsidRDefault="000C4F1D" w:rsidP="000C4F1D">
            <w:pPr>
              <w:rPr>
                <w:rFonts w:ascii="Tahoma" w:hAnsi="Tahoma" w:cs="Tahoma"/>
                <w:sz w:val="16"/>
                <w:szCs w:val="16"/>
              </w:rPr>
            </w:pPr>
            <w:r w:rsidRPr="000C4F1D">
              <w:rPr>
                <w:rFonts w:ascii="Tahoma" w:hAnsi="Tahoma" w:cs="Tahoma"/>
                <w:sz w:val="16"/>
                <w:szCs w:val="16"/>
              </w:rPr>
              <w:t xml:space="preserve">“Adımlar” ve “Yer Değiştirmeler - Dönüşler” </w:t>
            </w:r>
            <w:proofErr w:type="spellStart"/>
            <w:r w:rsidRPr="000C4F1D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0C4F1D">
              <w:rPr>
                <w:rFonts w:ascii="Tahoma" w:hAnsi="Tahoma" w:cs="Tahoma"/>
                <w:sz w:val="16"/>
                <w:szCs w:val="16"/>
              </w:rPr>
              <w:t xml:space="preserve"> (mor 1-2. kartlar) etkinlikler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kullanılabileceği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C4F1D">
              <w:rPr>
                <w:rFonts w:ascii="Tahoma" w:hAnsi="Tahoma" w:cs="Tahoma"/>
                <w:sz w:val="16"/>
                <w:szCs w:val="16"/>
              </w:rPr>
              <w:t>gibi geleneksel halk danslarına da yer verilebilir</w:t>
            </w:r>
          </w:p>
        </w:tc>
        <w:tc>
          <w:tcPr>
            <w:tcW w:w="1809" w:type="dxa"/>
            <w:vAlign w:val="center"/>
          </w:tcPr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270EC3" w:rsidRPr="006812D8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270EC3" w:rsidRPr="00523A61" w:rsidRDefault="00270EC3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B13CB3" w:rsidRDefault="00B13CB3" w:rsidP="00EB45D5"/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D539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AD539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AD5397" w:rsidRPr="00523A61" w:rsidRDefault="00AD539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D539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D539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Pr="00523A61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718DF" w:rsidRPr="00C2667D" w:rsidTr="002D49D8">
        <w:trPr>
          <w:trHeight w:val="140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:rsidR="004718DF" w:rsidRDefault="002D49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4718DF" w:rsidRDefault="004718DF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4718DF" w:rsidRPr="004718DF" w:rsidRDefault="004718DF" w:rsidP="00B460E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4718DF">
              <w:rPr>
                <w:rFonts w:ascii="Tahoma" w:hAnsi="Tahoma" w:cs="Tahoma"/>
                <w:sz w:val="40"/>
                <w:szCs w:val="40"/>
              </w:rPr>
              <w:t>1.ARA TATİL</w:t>
            </w:r>
          </w:p>
        </w:tc>
      </w:tr>
      <w:tr w:rsidR="005A399A" w:rsidRPr="00C2667D" w:rsidTr="00F46A03">
        <w:trPr>
          <w:trHeight w:val="193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8C2823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Kasım – 24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1. Yürüme 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2. Yürüme II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3. Koşma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</w:tc>
        <w:tc>
          <w:tcPr>
            <w:tcW w:w="1560" w:type="dxa"/>
            <w:vMerge w:val="restart"/>
            <w:vAlign w:val="center"/>
          </w:tcPr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A399A" w:rsidRPr="00EB45D5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46A03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5A399A" w:rsidRPr="00C2667D" w:rsidTr="00F46A03">
        <w:trPr>
          <w:trHeight w:val="1836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 - ARALIK</w:t>
            </w:r>
          </w:p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:rsidR="005A399A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5A399A" w:rsidRDefault="005A399A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5A399A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BO.1.1.2.1. Vücut bölümlerinin hareketlerini tanımlar. </w:t>
            </w:r>
          </w:p>
        </w:tc>
        <w:tc>
          <w:tcPr>
            <w:tcW w:w="2268" w:type="dxa"/>
            <w:vAlign w:val="center"/>
          </w:tcPr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4D1BCA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4D1BCA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5A399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8. Tırmanma</w:t>
            </w:r>
          </w:p>
          <w:p w:rsidR="005A399A" w:rsidRPr="004D1BCA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10. Esnetme</w:t>
            </w:r>
          </w:p>
        </w:tc>
        <w:tc>
          <w:tcPr>
            <w:tcW w:w="1560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A399A" w:rsidRPr="00523A61" w:rsidRDefault="005A399A" w:rsidP="005A399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etkinliklerden yararlanılabilir</w:t>
            </w:r>
          </w:p>
        </w:tc>
        <w:tc>
          <w:tcPr>
            <w:tcW w:w="1809" w:type="dxa"/>
            <w:vAlign w:val="center"/>
          </w:tcPr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A399A" w:rsidRPr="006812D8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A399A" w:rsidRPr="00523A61" w:rsidRDefault="005A399A" w:rsidP="005A399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AD5397" w:rsidRPr="00C2667D" w:rsidTr="002D49D8">
        <w:trPr>
          <w:trHeight w:val="183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AD5397" w:rsidRDefault="008C2823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 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AD5397" w:rsidRDefault="00AD539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AD5397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D539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AD5397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AD539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</w:tc>
        <w:tc>
          <w:tcPr>
            <w:tcW w:w="1560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D5397" w:rsidRPr="00523A61" w:rsidRDefault="00AD539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D5397" w:rsidRPr="00D77AE1" w:rsidRDefault="00D05C7A" w:rsidP="00AD539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AD5397" w:rsidRPr="006812D8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AD5397" w:rsidRPr="00523A61" w:rsidRDefault="00AD539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0F7" w:rsidRDefault="00A800F7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15E7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8C282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0E15E7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0E15E7" w:rsidRPr="00523A61" w:rsidRDefault="000E15E7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15E7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15E7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Pr="00523A61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15E7" w:rsidRPr="00C2667D" w:rsidTr="00D05C7A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5A399A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0E15E7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BO.1.1.2.2. Kişisel ve genel alanını fark eder.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 w:val="restart"/>
            <w:vAlign w:val="center"/>
          </w:tcPr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0E15E7" w:rsidRPr="00EB45D5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gramStart"/>
            <w:r w:rsidRPr="00EB45D5">
              <w:rPr>
                <w:rFonts w:ascii="Tahoma" w:hAnsi="Tahoma" w:cs="Tahoma"/>
                <w:sz w:val="16"/>
                <w:szCs w:val="16"/>
              </w:rPr>
              <w:t>Canlandırma .</w:t>
            </w:r>
            <w:proofErr w:type="gramEnd"/>
          </w:p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 Hareketleri” (sarı 1-8 arasındaki kartlar) ve “Dengeleme Hareketleri” (sarı, 9-17 arasındaki kartlar)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etkinlikler kullanılabilir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4718DF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523A6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BO.1.1.2.3. Verilen bir dizi hareketi, temel hareket beceri gruplarından uygun olanla ilişkilendirir.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18. Topa Alışma Çalışmaları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19. Atma - Tutma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20.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21. Ayakla Vurma</w:t>
            </w:r>
          </w:p>
          <w:p w:rsidR="000E15E7" w:rsidRPr="00523A61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22. Yuvarlama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0E15E7" w:rsidRPr="00523A6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0E15E7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15E7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:rsidR="000E15E7" w:rsidRDefault="000E15E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0E15E7" w:rsidRDefault="00381FD8" w:rsidP="008C282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Aralık 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C2823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4718DF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:rsidR="000E15E7" w:rsidRDefault="00D05C7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0E15E7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D05C7A" w:rsidRPr="006812D8" w:rsidRDefault="00D05C7A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D05C7A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15E7" w:rsidRPr="00523A61" w:rsidRDefault="00D05C7A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0E15E7" w:rsidRPr="00D77AE1" w:rsidRDefault="00D05C7A" w:rsidP="000E15E7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BO.1.1.2.4. Oyunu belirlenen kurallara göre oynar. </w:t>
            </w:r>
          </w:p>
        </w:tc>
        <w:tc>
          <w:tcPr>
            <w:tcW w:w="2268" w:type="dxa"/>
            <w:vAlign w:val="center"/>
          </w:tcPr>
          <w:p w:rsidR="000E15E7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27. Kuyruk Yakalama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Top Toplama Oyunu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4D1BCA" w:rsidRPr="004D1BCA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0E15E7" w:rsidRDefault="004D1BCA" w:rsidP="004D1BCA">
            <w:pPr>
              <w:rPr>
                <w:rFonts w:ascii="Tahoma" w:hAnsi="Tahoma" w:cs="Tahoma"/>
                <w:sz w:val="16"/>
                <w:szCs w:val="16"/>
              </w:rPr>
            </w:pPr>
            <w:r w:rsidRPr="004D1BCA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</w:tc>
        <w:tc>
          <w:tcPr>
            <w:tcW w:w="1560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15E7" w:rsidRPr="00523A61" w:rsidRDefault="000E15E7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5C7A" w:rsidRPr="00D05C7A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0E15E7" w:rsidRPr="00D77AE1" w:rsidRDefault="00D05C7A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0E15E7" w:rsidRPr="006812D8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0E15E7" w:rsidRPr="00523A61" w:rsidRDefault="000E15E7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0E15E7" w:rsidRDefault="000E15E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B45B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F46A03" w:rsidP="00B460E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2" w:name="_Hlk524751328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3B45B2" w:rsidRPr="00523A61">
              <w:rPr>
                <w:rFonts w:ascii="Tahoma" w:hAnsi="Tahoma" w:cs="Tahoma"/>
                <w:b/>
                <w:sz w:val="16"/>
                <w:szCs w:val="16"/>
              </w:rPr>
              <w:t>: 1</w:t>
            </w:r>
          </w:p>
        </w:tc>
        <w:tc>
          <w:tcPr>
            <w:tcW w:w="14288" w:type="dxa"/>
            <w:gridSpan w:val="7"/>
            <w:vAlign w:val="center"/>
          </w:tcPr>
          <w:p w:rsidR="003B45B2" w:rsidRPr="00523A61" w:rsidRDefault="003B45B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B45B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B45B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B45B2" w:rsidRPr="00523A61" w:rsidRDefault="003B45B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B45B2" w:rsidRPr="00523A61" w:rsidRDefault="003B45B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1FD8" w:rsidRPr="00C2667D" w:rsidTr="00381FD8">
        <w:trPr>
          <w:trHeight w:val="1520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5A399A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5A399A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98128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Kavramları ve İlkeleri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5C27B0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BO.1.1.2.4. Oyunu belirlenen kurallara göre oynar.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33. Hareketli Hedef Vurma Oyunları</w:t>
            </w:r>
          </w:p>
        </w:tc>
        <w:tc>
          <w:tcPr>
            <w:tcW w:w="1560" w:type="dxa"/>
            <w:vMerge w:val="restart"/>
            <w:vAlign w:val="center"/>
          </w:tcPr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381FD8" w:rsidRPr="00EB45D5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F46A03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381FD8" w:rsidRPr="00D05C7A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“Birleştirilmiş Hareketler” (sarı 27-33. kartlar) grubundaki basit kurallı oyunlardan yararlanılabilir.</w:t>
            </w:r>
          </w:p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81FD8">
        <w:trPr>
          <w:trHeight w:val="1414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981287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523A6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BO.1.1.3.1. Temel hareketleri yaparken dengesini sağlamak için stratejiler geliştirir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22. Yuvarlama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23. Durdurma - Kontrol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24. Top Sürme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25. Raketle Vurma</w:t>
            </w:r>
          </w:p>
          <w:p w:rsidR="00381FD8" w:rsidRPr="00523A61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26. Uzun Saplı Araçla Vurma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523A6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Kontrolü” gerektiren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381FD8" w:rsidRPr="00C2667D" w:rsidTr="0036697D">
        <w:trPr>
          <w:trHeight w:val="195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426" w:type="dxa"/>
            <w:textDirection w:val="btLr"/>
            <w:vAlign w:val="center"/>
          </w:tcPr>
          <w:p w:rsidR="00381FD8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:rsidR="00381FD8" w:rsidRDefault="00381FD8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381FD8" w:rsidRPr="006812D8" w:rsidRDefault="00381FD8" w:rsidP="00D05C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812D8">
              <w:rPr>
                <w:rFonts w:ascii="Tahoma" w:hAnsi="Tahoma" w:cs="Tahoma"/>
                <w:b/>
                <w:sz w:val="16"/>
                <w:szCs w:val="16"/>
              </w:rPr>
              <w:t>HAREKET YETKİNLİĞİ</w:t>
            </w:r>
          </w:p>
          <w:p w:rsidR="00381FD8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81FD8" w:rsidRPr="00523A61" w:rsidRDefault="00381FD8" w:rsidP="00D05C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Hareket Stratejileri ve Taktikleri</w:t>
            </w:r>
          </w:p>
        </w:tc>
        <w:tc>
          <w:tcPr>
            <w:tcW w:w="3543" w:type="dxa"/>
            <w:vAlign w:val="center"/>
          </w:tcPr>
          <w:p w:rsidR="00381FD8" w:rsidRPr="00D77AE1" w:rsidRDefault="00381FD8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>BO.1.1.3.2. Oyunda kullanılan basit stratejileri tanımlar.</w:t>
            </w:r>
          </w:p>
        </w:tc>
        <w:tc>
          <w:tcPr>
            <w:tcW w:w="2268" w:type="dxa"/>
            <w:vAlign w:val="center"/>
          </w:tcPr>
          <w:p w:rsidR="00381FD8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381FD8" w:rsidRPr="00581062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381FD8" w:rsidRDefault="00381FD8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81FD8" w:rsidRPr="00523A61" w:rsidRDefault="00381FD8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81FD8" w:rsidRPr="00D77AE1" w:rsidRDefault="00381FD8" w:rsidP="00D05C7A">
            <w:pPr>
              <w:rPr>
                <w:rFonts w:ascii="Tahoma" w:hAnsi="Tahoma" w:cs="Tahoma"/>
                <w:sz w:val="16"/>
                <w:szCs w:val="16"/>
              </w:rPr>
            </w:pPr>
            <w:r w:rsidRPr="00D05C7A">
              <w:rPr>
                <w:rFonts w:ascii="Tahoma" w:hAnsi="Tahoma" w:cs="Tahoma"/>
                <w:sz w:val="16"/>
                <w:szCs w:val="16"/>
              </w:rPr>
              <w:t xml:space="preserve">“Yer Değiştirme”, “Dengeleme” ve “Nesne Kontrolü Gerektiren” hareketlerle ilgili tüm </w:t>
            </w:r>
            <w:proofErr w:type="spellStart"/>
            <w:r w:rsidRPr="00D05C7A">
              <w:rPr>
                <w:rFonts w:ascii="Tahoma" w:hAnsi="Tahoma" w:cs="Tahoma"/>
                <w:sz w:val="16"/>
                <w:szCs w:val="16"/>
              </w:rPr>
              <w:t>FEK’lerden</w:t>
            </w:r>
            <w:proofErr w:type="spellEnd"/>
            <w:r w:rsidRPr="00D05C7A">
              <w:rPr>
                <w:rFonts w:ascii="Tahoma" w:hAnsi="Tahoma" w:cs="Tahoma"/>
                <w:sz w:val="16"/>
                <w:szCs w:val="16"/>
              </w:rPr>
              <w:t xml:space="preserve"> (sarı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5C7A">
              <w:rPr>
                <w:rFonts w:ascii="Tahoma" w:hAnsi="Tahoma" w:cs="Tahoma"/>
                <w:sz w:val="16"/>
                <w:szCs w:val="16"/>
              </w:rPr>
              <w:t>kartlar) yararlanılabilir.</w:t>
            </w:r>
          </w:p>
        </w:tc>
        <w:tc>
          <w:tcPr>
            <w:tcW w:w="1809" w:type="dxa"/>
            <w:vAlign w:val="center"/>
          </w:tcPr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381FD8" w:rsidRPr="006812D8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381FD8" w:rsidRPr="00523A61" w:rsidRDefault="00381FD8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2"/>
    </w:tbl>
    <w:p w:rsid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</w:p>
    <w:p w:rsidR="00840783" w:rsidRPr="00F44024" w:rsidRDefault="00F44024" w:rsidP="00F44024">
      <w:pPr>
        <w:jc w:val="center"/>
        <w:rPr>
          <w:rFonts w:ascii="Tahoma" w:hAnsi="Tahoma" w:cs="Tahoma"/>
          <w:sz w:val="40"/>
          <w:szCs w:val="40"/>
        </w:rPr>
      </w:pPr>
      <w:r w:rsidRPr="00F44024">
        <w:rPr>
          <w:rFonts w:ascii="Tahoma" w:hAnsi="Tahoma" w:cs="Tahoma"/>
          <w:sz w:val="40"/>
          <w:szCs w:val="40"/>
        </w:rPr>
        <w:t>YARIYIL TATİLİ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EF3F02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EF3F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EF3F02" w:rsidRPr="00523A61" w:rsidRDefault="00EF3F02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EF3F02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3F02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Pr="00523A61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4183E" w:rsidRPr="00C2667D" w:rsidTr="00381FD8">
        <w:trPr>
          <w:trHeight w:val="19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D4183E" w:rsidRDefault="00D4183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D4183E" w:rsidRDefault="00D4183E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D4183E" w:rsidRDefault="00D4183E" w:rsidP="00D4183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D4183E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1.Bayrak Yarışı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2.Hedef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3.Kuyruk Yakalama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4.Atma Vurma oyunları</w:t>
            </w:r>
          </w:p>
          <w:p w:rsidR="00D4183E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5.Yuvarlama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D4183E" w:rsidRPr="00EB45D5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D4183E" w:rsidRPr="00B4041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D4183E" w:rsidRPr="00523A61" w:rsidRDefault="00D4183E" w:rsidP="00D4183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D4183E" w:rsidRPr="006812D8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D4183E" w:rsidRPr="00523A61" w:rsidRDefault="00D4183E" w:rsidP="00D418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381F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EF3F02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523A61" w:rsidRDefault="00B40411" w:rsidP="00EF3F02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BO.1.2.1.1. Oyun ve fiziki etkinliklere düzenli olarak katılır.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9. Eğilme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10. Esnetme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11. Dönme - Salınım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12. Ağırlık Aktarımı</w:t>
            </w:r>
          </w:p>
          <w:p w:rsidR="00EF3F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fiziki etkinlikler ve önceki kazanımlarda önerilen oyunlara düzenli katılımları sağlanmalıdır.</w:t>
            </w:r>
          </w:p>
          <w:p w:rsidR="00EF3F02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EF3F02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:rsidR="00EF3F02" w:rsidRDefault="00EF3F02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EF3F02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EF3F0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5" w:type="dxa"/>
            <w:textDirection w:val="btLr"/>
            <w:vAlign w:val="center"/>
          </w:tcPr>
          <w:p w:rsidR="00EF3F02" w:rsidRDefault="00EF3F02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F3F02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3F02" w:rsidRPr="00523A61" w:rsidRDefault="00B40411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Düzenli Fiziksel Etkinlik</w:t>
            </w:r>
          </w:p>
        </w:tc>
        <w:tc>
          <w:tcPr>
            <w:tcW w:w="3543" w:type="dxa"/>
            <w:vAlign w:val="center"/>
          </w:tcPr>
          <w:p w:rsidR="00EF3F02" w:rsidRPr="00D77AE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BO.1.2.1.2. Sınıf dışında oyunlar oynar. </w:t>
            </w:r>
          </w:p>
        </w:tc>
        <w:tc>
          <w:tcPr>
            <w:tcW w:w="2268" w:type="dxa"/>
            <w:vAlign w:val="center"/>
          </w:tcPr>
          <w:p w:rsidR="00EF3F02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28. Bayrak Yarışı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29. Hedef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30. Atma - Vurma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31. Yuvarlama - Tutma Oyunları</w:t>
            </w:r>
          </w:p>
          <w:p w:rsidR="00EF3F0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32. Tırtıl Yakan Topu</w:t>
            </w:r>
          </w:p>
        </w:tc>
        <w:tc>
          <w:tcPr>
            <w:tcW w:w="1560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EF3F02" w:rsidRPr="00523A61" w:rsidRDefault="00EF3F02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Sınıf dışında (okul bahçesi vb.) gerçekleştirilen tüm etkinliklerden yararlanılabilir.</w:t>
            </w:r>
          </w:p>
          <w:p w:rsidR="00EF3F02" w:rsidRPr="00D77AE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EF3F02" w:rsidRPr="006812D8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EF3F02" w:rsidRPr="00523A61" w:rsidRDefault="00EF3F02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EF3F02" w:rsidRDefault="00EF3F02" w:rsidP="00EB45D5"/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F46A03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F46A03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- 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Şubat –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BO.1.2.2.1. Sağlık ile oyun ve fiziki etkinlikler arasındaki ilişkiyi açıklar.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 “Sağlık Anlayışı I ve II” </w:t>
            </w:r>
            <w:proofErr w:type="spellStart"/>
            <w:r w:rsidRPr="00B40411">
              <w:rPr>
                <w:rFonts w:ascii="Tahoma" w:hAnsi="Tahoma" w:cs="Tahoma"/>
                <w:sz w:val="16"/>
                <w:szCs w:val="16"/>
              </w:rPr>
              <w:t>FEK’leri</w:t>
            </w:r>
            <w:proofErr w:type="spellEnd"/>
          </w:p>
          <w:p w:rsidR="00B40411" w:rsidRPr="00B4041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B40411">
              <w:rPr>
                <w:rFonts w:ascii="Tahoma" w:hAnsi="Tahoma" w:cs="Tahoma"/>
                <w:sz w:val="16"/>
                <w:szCs w:val="16"/>
              </w:rPr>
              <w:t>öncelikli</w:t>
            </w:r>
            <w:proofErr w:type="gramEnd"/>
            <w:r w:rsidRPr="00B40411">
              <w:rPr>
                <w:rFonts w:ascii="Tahoma" w:hAnsi="Tahoma" w:cs="Tahoma"/>
                <w:sz w:val="16"/>
                <w:szCs w:val="16"/>
              </w:rPr>
              <w:t xml:space="preserve">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40411">
              <w:rPr>
                <w:rFonts w:ascii="Tahoma" w:hAnsi="Tahoma" w:cs="Tahoma"/>
                <w:sz w:val="16"/>
                <w:szCs w:val="16"/>
              </w:rPr>
              <w:t>kullanılmalıdır.</w:t>
            </w:r>
          </w:p>
          <w:p w:rsidR="00B460EE" w:rsidRPr="00523A61" w:rsidRDefault="00B40411" w:rsidP="00B40411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F46A03">
        <w:trPr>
          <w:trHeight w:val="196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36697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B40411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B40411">
              <w:rPr>
                <w:rFonts w:ascii="Tahoma" w:hAnsi="Tahoma" w:cs="Tahoma"/>
                <w:sz w:val="16"/>
                <w:szCs w:val="16"/>
              </w:rPr>
              <w:t xml:space="preserve">BO.1.2.2.2. Oyun ve fiziki etkinliklere katılırken vücudunda meydana gelen değişiklikleri açıklar.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yararlanılmalıdır.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381FD8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36697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BO.1.2.2.3. Oyun ve fiziki etkinliklere katılırken sağlığını korumak ve güvenliği için dikkat etmesi gereken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unsurları söyler.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Sağlık Anlayışı II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B460EE" w:rsidRPr="00D77AE1" w:rsidRDefault="00E9174D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“Sağlık Anlayışı I ve II”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60EE" w:rsidRPr="008D6516" w:rsidTr="00B460E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30011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B460EE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B460EE" w:rsidRPr="00523A61" w:rsidRDefault="00B460EE" w:rsidP="00B460E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460EE" w:rsidRPr="00C2667D" w:rsidTr="00B460E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Pr="00523A61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460EE" w:rsidRPr="00C2667D" w:rsidTr="00B460EE">
        <w:trPr>
          <w:trHeight w:val="251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- 2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BO.1.2.2.4. Oyun ve fiziki etkinliklere katılırken dengeli ve düzenli beslenme alışkanlığı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9174D">
              <w:rPr>
                <w:rFonts w:ascii="Tahoma" w:hAnsi="Tahoma" w:cs="Tahoma"/>
                <w:sz w:val="16"/>
                <w:szCs w:val="16"/>
              </w:rPr>
              <w:t>sergiler.</w:t>
            </w:r>
          </w:p>
        </w:tc>
        <w:tc>
          <w:tcPr>
            <w:tcW w:w="2268" w:type="dxa"/>
            <w:vAlign w:val="center"/>
          </w:tcPr>
          <w:p w:rsidR="00B460EE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B460EE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B460EE" w:rsidRPr="00523A61" w:rsidRDefault="00581062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Beslenme / Fiziksel Etkinlik</w:t>
            </w:r>
          </w:p>
        </w:tc>
        <w:tc>
          <w:tcPr>
            <w:tcW w:w="1560" w:type="dxa"/>
            <w:vMerge w:val="restart"/>
            <w:vAlign w:val="center"/>
          </w:tcPr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B460EE" w:rsidRPr="00EB45D5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“Beslenme Piramidi”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FEK’inden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F46A03">
        <w:trPr>
          <w:trHeight w:val="1683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:rsidR="00B460EE" w:rsidRDefault="00B460EE" w:rsidP="005A399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399A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E9174D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B460EE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B460EE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523A6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BO.1.2.2.5. Oyun ve fiziki etkinliklere katılırken temizlik alışkanlıkları sergiler. 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4. Atlama - Sıçrama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5. Adım Al - Sek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6. </w:t>
            </w:r>
            <w:proofErr w:type="spellStart"/>
            <w:r w:rsidRPr="00581062">
              <w:rPr>
                <w:rFonts w:ascii="Tahoma" w:hAnsi="Tahoma" w:cs="Tahoma"/>
                <w:sz w:val="16"/>
                <w:szCs w:val="16"/>
              </w:rPr>
              <w:t>Galop</w:t>
            </w:r>
            <w:proofErr w:type="spellEnd"/>
            <w:r w:rsidRPr="00581062">
              <w:rPr>
                <w:rFonts w:ascii="Tahoma" w:hAnsi="Tahoma" w:cs="Tahoma"/>
                <w:sz w:val="16"/>
                <w:szCs w:val="16"/>
              </w:rPr>
              <w:t xml:space="preserve"> - Kayma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7. Yuvarlanma</w:t>
            </w:r>
          </w:p>
          <w:p w:rsidR="00B460EE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8. Tırmanma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“Sağlık Anlayışı” bölümlerinden yararlanılabilir.</w:t>
            </w:r>
          </w:p>
          <w:p w:rsidR="00B460EE" w:rsidRPr="00523A6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B460EE" w:rsidRPr="00C2667D" w:rsidTr="00B460EE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60EE" w:rsidRDefault="00E9174D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B460EE" w:rsidRDefault="00B460EE" w:rsidP="003973A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3973AD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B460EE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381FD8">
              <w:rPr>
                <w:rFonts w:ascii="Tahoma" w:hAnsi="Tahoma" w:cs="Tahoma"/>
                <w:b/>
                <w:sz w:val="16"/>
                <w:szCs w:val="16"/>
              </w:rPr>
              <w:t xml:space="preserve"> Nisan 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9174D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B460EE" w:rsidRDefault="00354E47" w:rsidP="00B460E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B460E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E9174D" w:rsidRPr="006812D8" w:rsidRDefault="00E9174D" w:rsidP="00E9174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E9174D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460EE" w:rsidRPr="00523A61" w:rsidRDefault="00E9174D" w:rsidP="00E9174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F3F02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B460EE" w:rsidRPr="00D77AE1" w:rsidRDefault="00E9174D" w:rsidP="00354E47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BO.1.2.2.6. Güvenli alanlarda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B460EE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13. Atlama - Konma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14. Başlama - Durma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15. Dinamik Statik Denge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16. Duruş - Oturuş</w:t>
            </w:r>
          </w:p>
          <w:p w:rsidR="00B460EE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17. İtme - Çekme</w:t>
            </w:r>
          </w:p>
        </w:tc>
        <w:tc>
          <w:tcPr>
            <w:tcW w:w="1560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60EE" w:rsidRPr="00523A61" w:rsidRDefault="00B460EE" w:rsidP="00B460E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9174D" w:rsidRPr="00E9174D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E9174D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E9174D">
              <w:rPr>
                <w:rFonts w:ascii="Tahoma" w:hAnsi="Tahoma" w:cs="Tahoma"/>
                <w:sz w:val="16"/>
                <w:szCs w:val="16"/>
              </w:rPr>
              <w:t xml:space="preserve"> “Güvenlik” bölümlerinden yararlanılmalıdır.</w:t>
            </w:r>
          </w:p>
          <w:p w:rsidR="00B460EE" w:rsidRPr="00D77AE1" w:rsidRDefault="00E9174D" w:rsidP="00E9174D">
            <w:pPr>
              <w:rPr>
                <w:rFonts w:ascii="Tahoma" w:hAnsi="Tahoma" w:cs="Tahoma"/>
                <w:sz w:val="16"/>
                <w:szCs w:val="16"/>
              </w:rPr>
            </w:pPr>
            <w:r w:rsidRPr="00E9174D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B460EE" w:rsidRPr="006812D8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B460EE" w:rsidRPr="00523A61" w:rsidRDefault="00B460EE" w:rsidP="00B460E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46A03" w:rsidRDefault="00F46A03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54E47" w:rsidRPr="008D6516" w:rsidTr="008C4446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3"/>
          <w:p w:rsidR="00354E47" w:rsidRPr="00523A61" w:rsidRDefault="00354E4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</w:t>
            </w:r>
            <w:r w:rsidR="00981287">
              <w:rPr>
                <w:rFonts w:ascii="Tahoma" w:hAnsi="Tahoma" w:cs="Tahoma"/>
                <w:b/>
                <w:sz w:val="16"/>
                <w:szCs w:val="16"/>
              </w:rPr>
              <w:t>ite No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354E47" w:rsidRPr="00523A61" w:rsidRDefault="00354E47" w:rsidP="008C4446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354E47" w:rsidRPr="00C2667D" w:rsidTr="008C4446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354E47" w:rsidRPr="00C2667D" w:rsidTr="008C4446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54E47" w:rsidRPr="00523A61" w:rsidRDefault="00354E47" w:rsidP="008C444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54E47" w:rsidRPr="00523A61" w:rsidRDefault="00354E47" w:rsidP="008C44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B3B56" w:rsidRPr="00C2667D" w:rsidTr="00163C12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:rsidR="007B3B56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0B2B86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7B3B56" w:rsidRDefault="007B3B56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:rsidR="007B3B56" w:rsidRPr="006812D8" w:rsidRDefault="007B3B56" w:rsidP="007B3B5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98128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81287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7781" w:rsidRPr="00523A61" w:rsidRDefault="00687781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981287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Eşini Yönlendir</w:t>
            </w:r>
          </w:p>
        </w:tc>
        <w:tc>
          <w:tcPr>
            <w:tcW w:w="1560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 xml:space="preserve"> “Biz Bir Takımız”, “Eşini Yönlendir”(mor 2. kart) </w:t>
            </w:r>
            <w:proofErr w:type="spellStart"/>
            <w:r w:rsidRPr="00687781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687781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687781" w:rsidRPr="00523A6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981287" w:rsidRPr="00C2667D" w:rsidTr="008C4446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 – 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:rsidR="00981287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981287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7781" w:rsidRDefault="00687781" w:rsidP="0068778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54E47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Align w:val="center"/>
          </w:tcPr>
          <w:p w:rsidR="00687781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687781">
              <w:rPr>
                <w:rFonts w:ascii="Tahoma" w:hAnsi="Tahoma" w:cs="Tahoma"/>
                <w:sz w:val="16"/>
                <w:szCs w:val="16"/>
              </w:rPr>
              <w:t>BO.1.2.3.1. Bayram, kutlama ve törenlere katılır.</w:t>
            </w:r>
          </w:p>
        </w:tc>
        <w:tc>
          <w:tcPr>
            <w:tcW w:w="2268" w:type="dxa"/>
            <w:vAlign w:val="center"/>
          </w:tcPr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Dans Ediyorum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Adımlar</w:t>
            </w: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Yer Değiştirmeler -Dönüşler</w:t>
            </w:r>
          </w:p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Grup Dansları</w:t>
            </w:r>
          </w:p>
          <w:p w:rsid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87781" w:rsidRPr="00581062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687781" w:rsidRPr="00687781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 w:rsidRPr="00687781">
              <w:rPr>
                <w:rFonts w:ascii="Tahoma" w:hAnsi="Tahoma" w:cs="Tahoma"/>
                <w:sz w:val="16"/>
                <w:szCs w:val="16"/>
              </w:rPr>
              <w:t>Halk Oyunları – Kafkas</w:t>
            </w:r>
          </w:p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981287" w:rsidRPr="00523A61" w:rsidRDefault="00981287" w:rsidP="0098128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87781" w:rsidRPr="00F44024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“Adımlar”, “Yer Değiştirmeler - Dönüşler”, “Grup Dansları” (mor 1-2-3. kartlar) ve “Kültürümü Tanıyorum”</w:t>
            </w:r>
          </w:p>
          <w:p w:rsidR="00687781" w:rsidRPr="00F44024" w:rsidRDefault="00687781" w:rsidP="00687781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 xml:space="preserve">(mor 1. kart) </w:t>
            </w:r>
            <w:proofErr w:type="spellStart"/>
            <w:r w:rsidRPr="00F44024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F44024">
              <w:rPr>
                <w:rFonts w:ascii="Tahoma" w:hAnsi="Tahoma" w:cs="Tahoma"/>
                <w:sz w:val="16"/>
                <w:szCs w:val="16"/>
              </w:rPr>
              <w:t xml:space="preserve"> etkinlikler kullanılabilir.</w:t>
            </w:r>
          </w:p>
          <w:p w:rsidR="00981287" w:rsidRPr="00523A61" w:rsidRDefault="00687781" w:rsidP="00981287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981287" w:rsidRPr="006812D8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981287" w:rsidRPr="00523A61" w:rsidRDefault="00981287" w:rsidP="0098128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8018A" w:rsidRDefault="00A8018A" w:rsidP="00932D32">
      <w:bookmarkStart w:id="4" w:name="_GoBack"/>
      <w:bookmarkEnd w:id="4"/>
    </w:p>
    <w:p w:rsidR="00A8018A" w:rsidRDefault="00A8018A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44024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981287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300499"/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44024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44024" w:rsidRPr="00523A61" w:rsidRDefault="00F44024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44024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44024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44024" w:rsidRPr="00523A61" w:rsidRDefault="00F44024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024" w:rsidRPr="00523A61" w:rsidRDefault="00F44024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B5DB8" w:rsidRPr="00C2667D" w:rsidTr="00A26F2F">
        <w:trPr>
          <w:trHeight w:val="222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5B5DB8" w:rsidRDefault="00981287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5B5DB8" w:rsidRDefault="005B5DB8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5B5DB8" w:rsidRDefault="00981287" w:rsidP="007672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 Nisan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>– 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5B5DB8" w:rsidRDefault="007672D1" w:rsidP="005B5D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5B5DB8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5B5DB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5B5DB8" w:rsidRPr="00523A61" w:rsidRDefault="004F37A5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F44024">
              <w:rPr>
                <w:rFonts w:ascii="Tahoma" w:hAnsi="Tahoma" w:cs="Tahoma"/>
                <w:sz w:val="16"/>
                <w:szCs w:val="16"/>
              </w:rPr>
              <w:t>BO.1.2.2.7. Oyun ve fiziki etkinlikler sırasında çeşitli iletişim becerileri gösterir.</w:t>
            </w:r>
          </w:p>
        </w:tc>
        <w:tc>
          <w:tcPr>
            <w:tcW w:w="2268" w:type="dxa"/>
            <w:vAlign w:val="center"/>
          </w:tcPr>
          <w:p w:rsid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Biz Bir Takımız</w:t>
            </w:r>
          </w:p>
          <w:p w:rsidR="005B5DB8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2. Eşini Yönlendir </w:t>
            </w:r>
          </w:p>
        </w:tc>
        <w:tc>
          <w:tcPr>
            <w:tcW w:w="1560" w:type="dxa"/>
            <w:vMerge w:val="restart"/>
            <w:vAlign w:val="center"/>
          </w:tcPr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5B5DB8" w:rsidRPr="00EB45D5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5B5DB8" w:rsidRPr="005B5DB8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 xml:space="preserve">“Biz Bir Takımız”, “Eşini Yönlendir”(mor 2. kart) </w:t>
            </w:r>
            <w:proofErr w:type="spellStart"/>
            <w:r w:rsidRPr="005B5DB8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5B5DB8">
              <w:rPr>
                <w:rFonts w:ascii="Tahoma" w:hAnsi="Tahoma" w:cs="Tahoma"/>
                <w:sz w:val="16"/>
                <w:szCs w:val="16"/>
              </w:rPr>
              <w:t xml:space="preserve"> etkinlikler öncelikli olarak kullanılabilir.</w:t>
            </w:r>
          </w:p>
          <w:p w:rsidR="005B5DB8" w:rsidRPr="00523A61" w:rsidRDefault="005B5DB8" w:rsidP="005B5DB8">
            <w:pPr>
              <w:rPr>
                <w:rFonts w:ascii="Tahoma" w:hAnsi="Tahoma" w:cs="Tahoma"/>
                <w:sz w:val="16"/>
                <w:szCs w:val="16"/>
              </w:rPr>
            </w:pPr>
            <w:r w:rsidRPr="005B5DB8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5B5DB8" w:rsidRPr="006812D8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5B5DB8" w:rsidRPr="00523A61" w:rsidRDefault="005B5DB8" w:rsidP="005B5D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12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7672D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672D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981287" w:rsidP="0098128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981287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BO.1.2.3.2. Kültürümüze ait basit ritimli halk dansları adımlarını yapar.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Kültürümü Tanıyorum</w:t>
            </w:r>
          </w:p>
          <w:p w:rsidR="004F37A5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Halk Oyunları - Kafkas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“Kültürümü Tanıyorum” (mor 1. kart)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FEK’lerindeki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etkinlikleri kullanılabilir.</w:t>
            </w:r>
          </w:p>
          <w:p w:rsidR="004F37A5" w:rsidRPr="00D77AE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bookmarkEnd w:id="5"/>
    </w:tbl>
    <w:p w:rsidR="00F44024" w:rsidRDefault="00F44024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4F37A5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4F37A5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4F37A5" w:rsidRPr="00523A61" w:rsidRDefault="004F37A5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F37A5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4F37A5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Pr="00523A61" w:rsidRDefault="004F37A5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4F37A5" w:rsidRPr="00523A61" w:rsidRDefault="004F37A5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4F37A5" w:rsidRPr="00C2667D" w:rsidTr="00A26F2F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4F37A5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Mayıs – 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712B41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Fiziksel Etkinlik Kavramları, İlkeleri ve İlgili Hayat Becerileri</w:t>
            </w:r>
          </w:p>
        </w:tc>
        <w:tc>
          <w:tcPr>
            <w:tcW w:w="3543" w:type="dxa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BO.1.2.2.8. Oyun ve fiziki etkinliklerde bireysel güç ve becerilerin farklı olabileceğini açıklar.</w:t>
            </w:r>
          </w:p>
        </w:tc>
        <w:tc>
          <w:tcPr>
            <w:tcW w:w="2268" w:type="dxa"/>
            <w:vAlign w:val="center"/>
          </w:tcPr>
          <w:p w:rsidR="004F37A5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Sarı</w:t>
            </w:r>
            <w:r w:rsidR="004F37A5">
              <w:rPr>
                <w:rFonts w:ascii="Tahoma" w:hAnsi="Tahoma" w:cs="Tahoma"/>
                <w:sz w:val="16"/>
                <w:szCs w:val="16"/>
              </w:rPr>
              <w:t xml:space="preserve"> Fiziksel Etkinlik Kartları</w:t>
            </w:r>
          </w:p>
          <w:p w:rsidR="004F37A5" w:rsidRPr="00523A61" w:rsidRDefault="0058106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 xml:space="preserve">Spor Engel Tanımaz </w:t>
            </w:r>
          </w:p>
        </w:tc>
        <w:tc>
          <w:tcPr>
            <w:tcW w:w="1560" w:type="dxa"/>
            <w:vMerge w:val="restart"/>
            <w:vAlign w:val="center"/>
          </w:tcPr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4F37A5" w:rsidRPr="00EB45D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 xml:space="preserve">Tüm sarı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FEK’lerdeki</w:t>
            </w:r>
            <w:proofErr w:type="spellEnd"/>
            <w:r w:rsidRPr="004F37A5">
              <w:rPr>
                <w:rFonts w:ascii="Tahoma" w:hAnsi="Tahoma" w:cs="Tahoma"/>
                <w:sz w:val="16"/>
                <w:szCs w:val="16"/>
              </w:rPr>
              <w:t xml:space="preserve"> “Çeşitlendirme” bölümlerinden yararlanılabilir. Ayrıca “Spor Engel Tanımaz” </w:t>
            </w:r>
            <w:proofErr w:type="spellStart"/>
            <w:r w:rsidRPr="004F37A5">
              <w:rPr>
                <w:rFonts w:ascii="Tahoma" w:hAnsi="Tahoma" w:cs="Tahoma"/>
                <w:sz w:val="16"/>
                <w:szCs w:val="16"/>
              </w:rPr>
              <w:t>FEK’i</w:t>
            </w:r>
            <w:proofErr w:type="spellEnd"/>
          </w:p>
          <w:p w:rsidR="004F37A5" w:rsidRP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 w:rsidRPr="004F37A5">
              <w:rPr>
                <w:rFonts w:ascii="Tahoma" w:hAnsi="Tahoma" w:cs="Tahoma"/>
                <w:sz w:val="16"/>
                <w:szCs w:val="16"/>
              </w:rPr>
              <w:t>kullanılabilir</w:t>
            </w:r>
            <w:proofErr w:type="gramEnd"/>
            <w:r w:rsidRPr="004F37A5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Kazanımla ilgili değerler üzerinde durulmalıdır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4F37A5" w:rsidRPr="00C2667D" w:rsidTr="004F37A5">
        <w:trPr>
          <w:trHeight w:val="2392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4F37A5" w:rsidRDefault="004F37A5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:rsidR="004F37A5" w:rsidRDefault="004F37A5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4F37A5" w:rsidRDefault="007B3B56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31 Mayıs</w:t>
            </w:r>
          </w:p>
        </w:tc>
        <w:tc>
          <w:tcPr>
            <w:tcW w:w="425" w:type="dxa"/>
            <w:textDirection w:val="btLr"/>
            <w:vAlign w:val="center"/>
          </w:tcPr>
          <w:p w:rsidR="004F37A5" w:rsidRDefault="00F63502" w:rsidP="004F37A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4F37A5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1276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4F37A5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4F37A5" w:rsidRPr="00523A61" w:rsidRDefault="00F63502" w:rsidP="004F37A5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4F37A5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4F37A5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4F37A5" w:rsidRPr="00523A61" w:rsidRDefault="004F37A5" w:rsidP="004F37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4F37A5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4F37A5" w:rsidRPr="006812D8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4F37A5" w:rsidRPr="00523A61" w:rsidRDefault="004F37A5" w:rsidP="004F37A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712B41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8622B2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712B41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F6350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Geleneksel Çocuk Oyunları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581062" w:rsidRPr="00581062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581062" w:rsidP="00581062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A26F2F" w:rsidRDefault="00A26F2F" w:rsidP="00932D32">
      <w:r>
        <w:br w:type="page"/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63502" w:rsidRPr="008D6516" w:rsidTr="002D49D8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8622B2" w:rsidP="00F46A03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Ünite No</w:t>
            </w:r>
            <w:r w:rsidR="00F63502" w:rsidRPr="00523A61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="00F46A03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F63502" w:rsidRPr="00523A61" w:rsidRDefault="00F63502" w:rsidP="002D49D8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63502" w:rsidRPr="00C2667D" w:rsidTr="002D49D8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Pr="00523A61" w:rsidRDefault="00F63502" w:rsidP="002D49D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63502" w:rsidRPr="00523A61" w:rsidRDefault="00F63502" w:rsidP="002D49D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63502" w:rsidRPr="00C2667D" w:rsidTr="002D49D8">
        <w:trPr>
          <w:trHeight w:val="2269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:rsidR="00F63502" w:rsidRDefault="00F63502" w:rsidP="007B3B5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</w:t>
            </w:r>
            <w:r w:rsidR="007B3B56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:rsidR="00F63502" w:rsidRDefault="00F63502" w:rsidP="008622B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1</w:t>
            </w:r>
            <w:r w:rsidR="008622B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5" w:type="dxa"/>
            <w:textDirection w:val="btLr"/>
            <w:vAlign w:val="center"/>
          </w:tcPr>
          <w:p w:rsidR="00F63502" w:rsidRDefault="00F63502" w:rsidP="00F6350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 SAAT</w:t>
            </w:r>
          </w:p>
        </w:tc>
        <w:tc>
          <w:tcPr>
            <w:tcW w:w="1276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AKTİF VE SAĞLIKLI HAYAT </w:t>
            </w:r>
          </w:p>
          <w:p w:rsidR="00F63502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F37A5">
              <w:rPr>
                <w:rFonts w:ascii="Tahoma" w:hAnsi="Tahoma" w:cs="Tahoma"/>
                <w:sz w:val="16"/>
                <w:szCs w:val="16"/>
              </w:rPr>
              <w:t>Kültürel Birikimlerimiz ve Değerlerimiz</w:t>
            </w:r>
          </w:p>
        </w:tc>
        <w:tc>
          <w:tcPr>
            <w:tcW w:w="3543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BO.1.2.3.3. Geleneksel çocuk oyunlarını oynar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268" w:type="dxa"/>
            <w:vAlign w:val="center"/>
          </w:tcPr>
          <w:p w:rsid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Mor Fiziksel Etkinlik Kartları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1. Yedi Kale (Kule)</w:t>
            </w:r>
          </w:p>
          <w:p w:rsidR="00260D56" w:rsidRPr="00581062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2. Hamam Kubbe</w:t>
            </w:r>
          </w:p>
          <w:p w:rsidR="00F63502" w:rsidRPr="00523A61" w:rsidRDefault="00260D56" w:rsidP="00260D56">
            <w:pPr>
              <w:rPr>
                <w:rFonts w:ascii="Tahoma" w:hAnsi="Tahoma" w:cs="Tahoma"/>
                <w:sz w:val="16"/>
                <w:szCs w:val="16"/>
              </w:rPr>
            </w:pPr>
            <w:r w:rsidRPr="00581062">
              <w:rPr>
                <w:rFonts w:ascii="Tahoma" w:hAnsi="Tahoma" w:cs="Tahoma"/>
                <w:sz w:val="16"/>
                <w:szCs w:val="16"/>
              </w:rPr>
              <w:t>3. Çember Çevirme /Ayakkabı Saklama</w:t>
            </w:r>
            <w:r w:rsidRPr="00523A61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Gösteri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Soru yanıt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EB45D5">
              <w:rPr>
                <w:rFonts w:ascii="Tahoma" w:hAnsi="Tahoma" w:cs="Tahoma"/>
                <w:sz w:val="16"/>
                <w:szCs w:val="16"/>
              </w:rPr>
              <w:t>. Örnek olay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EB45D5">
              <w:rPr>
                <w:rFonts w:ascii="Tahoma" w:hAnsi="Tahoma" w:cs="Tahoma"/>
                <w:sz w:val="16"/>
                <w:szCs w:val="16"/>
              </w:rPr>
              <w:t>. Grup çalışmaları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EB45D5">
              <w:rPr>
                <w:rFonts w:ascii="Tahoma" w:hAnsi="Tahoma" w:cs="Tahoma"/>
                <w:sz w:val="16"/>
                <w:szCs w:val="16"/>
              </w:rPr>
              <w:t>. Oyunlar</w:t>
            </w:r>
          </w:p>
          <w:p w:rsidR="00F63502" w:rsidRPr="00EB45D5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="00E17292">
              <w:rPr>
                <w:rFonts w:ascii="Tahoma" w:hAnsi="Tahoma" w:cs="Tahoma"/>
                <w:sz w:val="16"/>
                <w:szCs w:val="16"/>
              </w:rPr>
              <w:t>. Canlandırma</w:t>
            </w:r>
          </w:p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F63502" w:rsidRPr="00523A6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Fiziksel Etkinlik Kartları</w:t>
            </w:r>
          </w:p>
        </w:tc>
        <w:tc>
          <w:tcPr>
            <w:tcW w:w="2268" w:type="dxa"/>
            <w:vAlign w:val="center"/>
          </w:tcPr>
          <w:p w:rsidR="00F63502" w:rsidRPr="00F63502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Geleneksel çocuk oyunlarımızdan yararlanılmalıdır.</w:t>
            </w:r>
          </w:p>
          <w:p w:rsidR="00F63502" w:rsidRPr="00D77AE1" w:rsidRDefault="00F63502" w:rsidP="00F63502">
            <w:pPr>
              <w:rPr>
                <w:rFonts w:ascii="Tahoma" w:hAnsi="Tahoma" w:cs="Tahoma"/>
                <w:sz w:val="16"/>
                <w:szCs w:val="16"/>
              </w:rPr>
            </w:pPr>
            <w:r w:rsidRPr="00F63502">
              <w:rPr>
                <w:rFonts w:ascii="Tahoma" w:hAnsi="Tahoma" w:cs="Tahoma"/>
                <w:sz w:val="16"/>
                <w:szCs w:val="16"/>
              </w:rPr>
              <w:t>Kazanımla ilgili değerler üzerinde durulmalıdır.</w:t>
            </w:r>
          </w:p>
        </w:tc>
        <w:tc>
          <w:tcPr>
            <w:tcW w:w="1809" w:type="dxa"/>
            <w:vAlign w:val="center"/>
          </w:tcPr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Oyun ve Fiziki Etkinlik</w:t>
            </w:r>
          </w:p>
          <w:p w:rsidR="00F63502" w:rsidRPr="006812D8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Değerlendirme Formu</w:t>
            </w:r>
          </w:p>
          <w:p w:rsidR="00F63502" w:rsidRPr="00523A61" w:rsidRDefault="00F63502" w:rsidP="00F6350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6812D8">
              <w:rPr>
                <w:rFonts w:ascii="Tahoma" w:hAnsi="Tahoma" w:cs="Tahoma"/>
                <w:sz w:val="16"/>
                <w:szCs w:val="16"/>
              </w:rPr>
              <w:t>Gözlem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Formu</w:t>
            </w:r>
          </w:p>
        </w:tc>
      </w:tr>
    </w:tbl>
    <w:p w:rsidR="00F63502" w:rsidRDefault="00F63502" w:rsidP="00932D32"/>
    <w:p w:rsidR="00F63502" w:rsidRDefault="00F63502" w:rsidP="00932D32"/>
    <w:p w:rsidR="00F63502" w:rsidRDefault="008622B2" w:rsidP="00932D32">
      <w:r>
        <w:t>M</w:t>
      </w:r>
      <w:r w:rsidR="00F46A03">
        <w:t>uhammet BOZKURT</w:t>
      </w:r>
    </w:p>
    <w:p w:rsidR="008326D4" w:rsidRDefault="00E17292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Sınıf Öğretmeni</w:t>
      </w:r>
      <w:r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:rsidR="008326D4" w:rsidRDefault="008326D4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….</w:t>
      </w:r>
      <w:proofErr w:type="gramEnd"/>
      <w:r>
        <w:rPr>
          <w:rFonts w:ascii="Tahoma" w:hAnsi="Tahoma" w:cs="Tahoma"/>
          <w:sz w:val="18"/>
          <w:szCs w:val="18"/>
        </w:rPr>
        <w:t>/09/20</w:t>
      </w:r>
      <w:r w:rsidR="00E17292">
        <w:rPr>
          <w:rFonts w:ascii="Tahoma" w:hAnsi="Tahoma" w:cs="Tahoma"/>
          <w:sz w:val="18"/>
          <w:szCs w:val="18"/>
        </w:rPr>
        <w:t>2</w:t>
      </w:r>
      <w:r w:rsidR="00F46A03">
        <w:rPr>
          <w:rFonts w:ascii="Tahoma" w:hAnsi="Tahoma" w:cs="Tahoma"/>
          <w:sz w:val="18"/>
          <w:szCs w:val="18"/>
        </w:rPr>
        <w:t>3</w:t>
      </w:r>
    </w:p>
    <w:p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8326D4" w:rsidRPr="007A40FE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>
        <w:rPr>
          <w:rFonts w:ascii="Tahoma" w:hAnsi="Tahoma" w:cs="Tahoma"/>
          <w:sz w:val="18"/>
          <w:szCs w:val="18"/>
        </w:rPr>
        <w:tab/>
      </w:r>
    </w:p>
    <w:p w:rsidR="008326D4" w:rsidRPr="00F11DDD" w:rsidRDefault="008326D4" w:rsidP="00932D32"/>
    <w:sectPr w:rsidR="008326D4" w:rsidRPr="00F11DDD" w:rsidSect="00B146EF">
      <w:pgSz w:w="16838" w:h="11906" w:orient="landscape"/>
      <w:pgMar w:top="425" w:right="567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87D" w:rsidRDefault="00E9687D" w:rsidP="008D6516">
      <w:pPr>
        <w:spacing w:after="0" w:line="240" w:lineRule="auto"/>
      </w:pPr>
      <w:r>
        <w:separator/>
      </w:r>
    </w:p>
  </w:endnote>
  <w:endnote w:type="continuationSeparator" w:id="0">
    <w:p w:rsidR="00E9687D" w:rsidRDefault="00E9687D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87D" w:rsidRDefault="00E9687D" w:rsidP="008D6516">
      <w:pPr>
        <w:spacing w:after="0" w:line="240" w:lineRule="auto"/>
      </w:pPr>
      <w:r>
        <w:separator/>
      </w:r>
    </w:p>
  </w:footnote>
  <w:footnote w:type="continuationSeparator" w:id="0">
    <w:p w:rsidR="00E9687D" w:rsidRDefault="00E9687D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8052E1" w:rsidTr="00AE2629">
      <w:trPr>
        <w:trHeight w:val="1124"/>
      </w:trPr>
      <w:tc>
        <w:tcPr>
          <w:tcW w:w="1560" w:type="dxa"/>
          <w:vAlign w:val="center"/>
        </w:tcPr>
        <w:p w:rsidR="008052E1" w:rsidRDefault="008052E1" w:rsidP="00D728F6">
          <w:pPr>
            <w:pStyle w:val="stBilgi"/>
            <w:jc w:val="center"/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08711A67" wp14:editId="760E8AC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:rsidR="008052E1" w:rsidRDefault="008052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Okulu: PEHLİVANTAŞI İLKOKULU</w:t>
          </w:r>
        </w:p>
        <w:p w:rsidR="008052E1" w:rsidRDefault="008052E1" w:rsidP="00D728F6">
          <w:pPr>
            <w:pStyle w:val="stBilgi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Sınıfı: 1/A</w:t>
          </w:r>
        </w:p>
        <w:p w:rsidR="008052E1" w:rsidRDefault="008052E1" w:rsidP="00D728F6">
          <w:pPr>
            <w:pStyle w:val="stBilgi"/>
          </w:pPr>
          <w:r>
            <w:rPr>
              <w:rFonts w:ascii="Tahoma" w:hAnsi="Tahoma" w:cs="Tahoma"/>
            </w:rPr>
            <w:t>Öğretmeni: Muhammet BOZKURT</w:t>
          </w:r>
        </w:p>
      </w:tc>
      <w:tc>
        <w:tcPr>
          <w:tcW w:w="5387" w:type="dxa"/>
          <w:vAlign w:val="center"/>
        </w:tcPr>
        <w:p w:rsidR="008052E1" w:rsidRPr="00D77AE1" w:rsidRDefault="008052E1" w:rsidP="008052E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</w:rPr>
            <w:t>20</w:t>
          </w:r>
          <w:r>
            <w:rPr>
              <w:rFonts w:ascii="Tahoma" w:hAnsi="Tahoma" w:cs="Tahoma"/>
            </w:rPr>
            <w:t>23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24</w:t>
          </w:r>
          <w:r w:rsidRPr="00D77AE1">
            <w:rPr>
              <w:rFonts w:ascii="Tahoma" w:hAnsi="Tahoma" w:cs="Tahoma"/>
            </w:rPr>
            <w:t xml:space="preserve"> EĞİTİM - ÖĞRETİM YILI</w:t>
          </w:r>
        </w:p>
        <w:p w:rsidR="008052E1" w:rsidRPr="00D77AE1" w:rsidRDefault="008052E1" w:rsidP="008052E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BEDEN EĞİTİMİ VE OYUN</w:t>
          </w:r>
          <w:r w:rsidRPr="00D77AE1">
            <w:rPr>
              <w:rFonts w:ascii="Tahoma" w:hAnsi="Tahoma" w:cs="Tahoma"/>
            </w:rPr>
            <w:t xml:space="preserve"> DERSİ</w:t>
          </w:r>
        </w:p>
        <w:p w:rsidR="008052E1" w:rsidRDefault="008052E1" w:rsidP="00AE2629">
          <w:pPr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:rsidR="008052E1" w:rsidRDefault="00AE2629" w:rsidP="00D728F6">
          <w:pPr>
            <w:pStyle w:val="stBilgi"/>
            <w:jc w:val="center"/>
          </w:pPr>
          <w:r>
            <w:t>Ders Kitabı Yayınevi: MEB</w:t>
          </w:r>
        </w:p>
      </w:tc>
    </w:tr>
  </w:tbl>
  <w:p w:rsidR="00163C12" w:rsidRDefault="00D728F6">
    <w:pPr>
      <w:pStyle w:val="stBilgi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40B1"/>
    <w:multiLevelType w:val="hybridMultilevel"/>
    <w:tmpl w:val="D652A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16"/>
    <w:rsid w:val="00035DEC"/>
    <w:rsid w:val="00083329"/>
    <w:rsid w:val="000A3648"/>
    <w:rsid w:val="000B2B86"/>
    <w:rsid w:val="000B6453"/>
    <w:rsid w:val="000C4F1D"/>
    <w:rsid w:val="000C6468"/>
    <w:rsid w:val="000C7F79"/>
    <w:rsid w:val="000D2B3D"/>
    <w:rsid w:val="000E15E7"/>
    <w:rsid w:val="000F4243"/>
    <w:rsid w:val="00112E6B"/>
    <w:rsid w:val="00163C12"/>
    <w:rsid w:val="00176F5A"/>
    <w:rsid w:val="001A46D7"/>
    <w:rsid w:val="0022576D"/>
    <w:rsid w:val="002258C7"/>
    <w:rsid w:val="00232BBA"/>
    <w:rsid w:val="00260D56"/>
    <w:rsid w:val="00270EC3"/>
    <w:rsid w:val="002B163D"/>
    <w:rsid w:val="002D038E"/>
    <w:rsid w:val="002D49D8"/>
    <w:rsid w:val="00344919"/>
    <w:rsid w:val="0034556E"/>
    <w:rsid w:val="00354E47"/>
    <w:rsid w:val="0036697D"/>
    <w:rsid w:val="0038116E"/>
    <w:rsid w:val="00381FD8"/>
    <w:rsid w:val="003922AF"/>
    <w:rsid w:val="003973AD"/>
    <w:rsid w:val="003B2D12"/>
    <w:rsid w:val="003B45B2"/>
    <w:rsid w:val="003B595D"/>
    <w:rsid w:val="003E1C0A"/>
    <w:rsid w:val="00407C0A"/>
    <w:rsid w:val="004718DF"/>
    <w:rsid w:val="004D1BCA"/>
    <w:rsid w:val="004F37A5"/>
    <w:rsid w:val="00522C46"/>
    <w:rsid w:val="00523A61"/>
    <w:rsid w:val="00526CFC"/>
    <w:rsid w:val="005452E2"/>
    <w:rsid w:val="00564CE1"/>
    <w:rsid w:val="00581062"/>
    <w:rsid w:val="005812B7"/>
    <w:rsid w:val="005A3273"/>
    <w:rsid w:val="005A399A"/>
    <w:rsid w:val="005B5DB8"/>
    <w:rsid w:val="005C2161"/>
    <w:rsid w:val="005C27B0"/>
    <w:rsid w:val="00602C0A"/>
    <w:rsid w:val="00622F1F"/>
    <w:rsid w:val="00656706"/>
    <w:rsid w:val="006812D8"/>
    <w:rsid w:val="006836FE"/>
    <w:rsid w:val="00687781"/>
    <w:rsid w:val="006A2CCF"/>
    <w:rsid w:val="006A6097"/>
    <w:rsid w:val="006A6809"/>
    <w:rsid w:val="006B7323"/>
    <w:rsid w:val="00712B41"/>
    <w:rsid w:val="007172DA"/>
    <w:rsid w:val="007672D1"/>
    <w:rsid w:val="007B3B56"/>
    <w:rsid w:val="007F6F20"/>
    <w:rsid w:val="008052E1"/>
    <w:rsid w:val="008267C0"/>
    <w:rsid w:val="008326D4"/>
    <w:rsid w:val="00840783"/>
    <w:rsid w:val="00852AC8"/>
    <w:rsid w:val="008544FA"/>
    <w:rsid w:val="008622B2"/>
    <w:rsid w:val="00865D74"/>
    <w:rsid w:val="00883A32"/>
    <w:rsid w:val="008A24C3"/>
    <w:rsid w:val="008C2823"/>
    <w:rsid w:val="008C4446"/>
    <w:rsid w:val="008D6516"/>
    <w:rsid w:val="009242D1"/>
    <w:rsid w:val="00932D32"/>
    <w:rsid w:val="00943BB5"/>
    <w:rsid w:val="00960D36"/>
    <w:rsid w:val="00981287"/>
    <w:rsid w:val="009C325D"/>
    <w:rsid w:val="009C55E0"/>
    <w:rsid w:val="009D5B17"/>
    <w:rsid w:val="009E217B"/>
    <w:rsid w:val="00A14534"/>
    <w:rsid w:val="00A15243"/>
    <w:rsid w:val="00A26F2F"/>
    <w:rsid w:val="00A36992"/>
    <w:rsid w:val="00A47C93"/>
    <w:rsid w:val="00A61C7C"/>
    <w:rsid w:val="00A66C46"/>
    <w:rsid w:val="00A71718"/>
    <w:rsid w:val="00A733DC"/>
    <w:rsid w:val="00A800F7"/>
    <w:rsid w:val="00A8018A"/>
    <w:rsid w:val="00A836C7"/>
    <w:rsid w:val="00AA4253"/>
    <w:rsid w:val="00AB6322"/>
    <w:rsid w:val="00AC13F7"/>
    <w:rsid w:val="00AD5397"/>
    <w:rsid w:val="00AE2629"/>
    <w:rsid w:val="00B13CB3"/>
    <w:rsid w:val="00B146EF"/>
    <w:rsid w:val="00B40411"/>
    <w:rsid w:val="00B4220D"/>
    <w:rsid w:val="00B448B0"/>
    <w:rsid w:val="00B460EE"/>
    <w:rsid w:val="00B64BBB"/>
    <w:rsid w:val="00B8003B"/>
    <w:rsid w:val="00BB68E3"/>
    <w:rsid w:val="00C00018"/>
    <w:rsid w:val="00C471BE"/>
    <w:rsid w:val="00C97E7A"/>
    <w:rsid w:val="00CE04A2"/>
    <w:rsid w:val="00D034F0"/>
    <w:rsid w:val="00D05C7A"/>
    <w:rsid w:val="00D22460"/>
    <w:rsid w:val="00D4183E"/>
    <w:rsid w:val="00D728F6"/>
    <w:rsid w:val="00D74626"/>
    <w:rsid w:val="00D77AE1"/>
    <w:rsid w:val="00D93DCB"/>
    <w:rsid w:val="00DA715E"/>
    <w:rsid w:val="00DD7C30"/>
    <w:rsid w:val="00DF78C2"/>
    <w:rsid w:val="00E17292"/>
    <w:rsid w:val="00E2113A"/>
    <w:rsid w:val="00E25DB2"/>
    <w:rsid w:val="00E46393"/>
    <w:rsid w:val="00E56D85"/>
    <w:rsid w:val="00E9174D"/>
    <w:rsid w:val="00E9687D"/>
    <w:rsid w:val="00EB45D5"/>
    <w:rsid w:val="00ED1744"/>
    <w:rsid w:val="00EE0619"/>
    <w:rsid w:val="00EF2228"/>
    <w:rsid w:val="00EF3F02"/>
    <w:rsid w:val="00F11DDD"/>
    <w:rsid w:val="00F44024"/>
    <w:rsid w:val="00F46A03"/>
    <w:rsid w:val="00F521CD"/>
    <w:rsid w:val="00F63502"/>
    <w:rsid w:val="00FA1A14"/>
    <w:rsid w:val="00FD5727"/>
    <w:rsid w:val="00FD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41B6A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2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87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3BA0-85C2-4096-A481-43E4431F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3342</Words>
  <Characters>19053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Beden Eğitimi ve Oyun</vt:lpstr>
    </vt:vector>
  </TitlesOfParts>
  <Company/>
  <LinksUpToDate>false</LinksUpToDate>
  <CharactersWithSpaces>22351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Beden Eğitimi ve Oyun</dc:title>
  <dc:subject/>
  <dc:creator>www.mbsunu.com</dc:creator>
  <cp:keywords/>
  <dc:description/>
  <cp:lastModifiedBy>Sistem</cp:lastModifiedBy>
  <cp:revision>3</cp:revision>
  <dcterms:created xsi:type="dcterms:W3CDTF">2023-08-04T20:32:00Z</dcterms:created>
  <dcterms:modified xsi:type="dcterms:W3CDTF">2023-08-04T21:38:00Z</dcterms:modified>
</cp:coreProperties>
</file>